
<file path=[Content_Types].xml><?xml version="1.0" encoding="utf-8"?>
<Types xmlns="http://schemas.openxmlformats.org/package/2006/content-types">
  <Default Extension="emf" ContentType="image/x-emf"/>
  <Default Extension="gif" ContentType="image/gi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DC82E59" w14:textId="1C27308B" w:rsidR="004B0547" w:rsidRPr="008A156A" w:rsidRDefault="009739E2" w:rsidP="000A415B">
      <w:pPr>
        <w:pStyle w:val="Title"/>
        <w:jc w:val="both"/>
        <w:rPr>
          <w:rFonts w:ascii="Lato" w:hAnsi="Lato" w:cs="Times New Roman"/>
          <w:color w:val="000000" w:themeColor="text1"/>
          <w:sz w:val="22"/>
          <w:szCs w:val="22"/>
        </w:rPr>
      </w:pPr>
      <w:bookmarkStart w:id="0" w:name="_Hlk173334572"/>
      <w:r w:rsidRPr="002226BB">
        <w:rPr>
          <w:rFonts w:ascii="Lato" w:hAnsi="Lato" w:cs="Lato"/>
          <w:noProof/>
          <w:sz w:val="32"/>
          <w:szCs w:val="32"/>
          <w:lang w:val="en-GB"/>
        </w:rPr>
        <w:drawing>
          <wp:anchor distT="0" distB="0" distL="114300" distR="114300" simplePos="0" relativeHeight="251659264" behindDoc="0" locked="0" layoutInCell="1" allowOverlap="1" wp14:anchorId="267E16FE" wp14:editId="60385F3E">
            <wp:simplePos x="0" y="0"/>
            <wp:positionH relativeFrom="column">
              <wp:posOffset>4925028</wp:posOffset>
            </wp:positionH>
            <wp:positionV relativeFrom="paragraph">
              <wp:posOffset>-353028</wp:posOffset>
            </wp:positionV>
            <wp:extent cx="2167255" cy="909955"/>
            <wp:effectExtent l="0" t="0" r="0" b="0"/>
            <wp:wrapNone/>
            <wp:docPr id="5" name="Picture 4">
              <a:extLst xmlns:a="http://schemas.openxmlformats.org/drawingml/2006/main">
                <a:ext uri="{FF2B5EF4-FFF2-40B4-BE49-F238E27FC236}">
                  <a16:creationId xmlns:a16="http://schemas.microsoft.com/office/drawing/2014/main" id="{A64D89A8-2F9D-4A09-91EC-9E0FDF41DB13}"/>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4">
                      <a:extLst>
                        <a:ext uri="{FF2B5EF4-FFF2-40B4-BE49-F238E27FC236}">
                          <a16:creationId xmlns:a16="http://schemas.microsoft.com/office/drawing/2014/main" id="{A64D89A8-2F9D-4A09-91EC-9E0FDF41DB13}"/>
                        </a:ext>
                      </a:extLst>
                    </pic:cNvPr>
                    <pic:cNvPicPr>
                      <a:picLocks noChangeAspect="1"/>
                    </pic:cNvPicPr>
                  </pic:nvPicPr>
                  <pic:blipFill>
                    <a:blip r:embed="rId10" cstate="print">
                      <a:extLst>
                        <a:ext uri="{28A0092B-C50C-407E-A947-70E740481C1C}">
                          <a14:useLocalDpi xmlns:a14="http://schemas.microsoft.com/office/drawing/2010/main" val="0"/>
                        </a:ext>
                      </a:extLst>
                    </a:blip>
                    <a:stretch>
                      <a:fillRect/>
                    </a:stretch>
                  </pic:blipFill>
                  <pic:spPr>
                    <a:xfrm>
                      <a:off x="0" y="0"/>
                      <a:ext cx="2167255" cy="909955"/>
                    </a:xfrm>
                    <a:prstGeom prst="rect">
                      <a:avLst/>
                    </a:prstGeom>
                  </pic:spPr>
                </pic:pic>
              </a:graphicData>
            </a:graphic>
          </wp:anchor>
        </w:drawing>
      </w:r>
      <w:r w:rsidR="004B0547" w:rsidRPr="008A156A">
        <w:rPr>
          <w:rFonts w:ascii="Lato" w:hAnsi="Lato" w:cs="Times New Roman"/>
          <w:color w:val="000000" w:themeColor="text1"/>
          <w:sz w:val="22"/>
          <w:szCs w:val="22"/>
        </w:rPr>
        <w:fldChar w:fldCharType="begin"/>
      </w:r>
      <w:r w:rsidR="004B0547" w:rsidRPr="008A156A">
        <w:rPr>
          <w:rFonts w:ascii="Lato" w:hAnsi="Lato" w:cs="Times New Roman"/>
          <w:color w:val="000000" w:themeColor="text1"/>
          <w:sz w:val="22"/>
          <w:szCs w:val="22"/>
        </w:rPr>
        <w:instrText xml:space="preserve"> HYPERLINK  \l "_top" \o " The job description provides a set of responsibilities for candidates, new employees, and managers to ensure agreement and understanding of the expectations for a specific role. It allows candidates to asses if they are suitable for an open position and provides a guide for recruiters to screen candidates and streamline the recruitment process.</w:instrText>
      </w:r>
    </w:p>
    <w:p w14:paraId="33A70B09" w14:textId="77777777" w:rsidR="004B0547" w:rsidRPr="008A156A" w:rsidRDefault="004B0547" w:rsidP="000A415B">
      <w:pPr>
        <w:pStyle w:val="Title"/>
        <w:jc w:val="both"/>
        <w:rPr>
          <w:rFonts w:ascii="Lato" w:hAnsi="Lato" w:cs="Times New Roman"/>
          <w:color w:val="000000" w:themeColor="text1"/>
          <w:sz w:val="22"/>
          <w:szCs w:val="22"/>
        </w:rPr>
      </w:pPr>
    </w:p>
    <w:p w14:paraId="2A5F381B" w14:textId="77777777" w:rsidR="004B0547" w:rsidRPr="008A156A" w:rsidRDefault="004B0547" w:rsidP="000A415B">
      <w:pPr>
        <w:pStyle w:val="Title"/>
        <w:jc w:val="both"/>
        <w:rPr>
          <w:rFonts w:ascii="Lato" w:hAnsi="Lato" w:cs="Times New Roman"/>
          <w:color w:val="000000" w:themeColor="text1"/>
          <w:sz w:val="22"/>
          <w:szCs w:val="22"/>
        </w:rPr>
      </w:pPr>
      <w:r w:rsidRPr="008A156A">
        <w:rPr>
          <w:rFonts w:ascii="Lato" w:hAnsi="Lato" w:cs="Times New Roman"/>
          <w:color w:val="000000" w:themeColor="text1"/>
          <w:sz w:val="22"/>
          <w:szCs w:val="22"/>
        </w:rPr>
        <w:instrText>After a candidate is selected and on-boarded, the job description can be used as a guide for setting goals and targets when determining annual performance objectives. It can also assist in formulating training and development plans.</w:instrText>
      </w:r>
    </w:p>
    <w:p w14:paraId="21F82380" w14:textId="77777777" w:rsidR="004B0547" w:rsidRPr="008A156A" w:rsidRDefault="004B0547" w:rsidP="000A415B">
      <w:pPr>
        <w:pStyle w:val="Title"/>
        <w:jc w:val="both"/>
        <w:rPr>
          <w:rFonts w:ascii="Lato" w:hAnsi="Lato" w:cs="Times New Roman"/>
          <w:color w:val="000000" w:themeColor="text1"/>
          <w:sz w:val="22"/>
          <w:szCs w:val="22"/>
        </w:rPr>
      </w:pPr>
    </w:p>
    <w:p w14:paraId="3CF6B9B7" w14:textId="29166C7F" w:rsidR="00C507A6" w:rsidRPr="008A156A" w:rsidRDefault="004B0547" w:rsidP="000A415B">
      <w:pPr>
        <w:pStyle w:val="Title"/>
        <w:spacing w:after="240"/>
        <w:jc w:val="both"/>
        <w:rPr>
          <w:rFonts w:ascii="Lato" w:hAnsi="Lato" w:cs="Times New Roman"/>
          <w:color w:val="000000" w:themeColor="text1"/>
          <w:sz w:val="22"/>
          <w:szCs w:val="22"/>
        </w:rPr>
      </w:pPr>
      <w:r w:rsidRPr="008A156A">
        <w:rPr>
          <w:rFonts w:ascii="Lato" w:hAnsi="Lato" w:cs="Times New Roman"/>
          <w:color w:val="000000" w:themeColor="text1"/>
          <w:sz w:val="22"/>
          <w:szCs w:val="22"/>
        </w:rPr>
        <w:instrText xml:space="preserve"> " </w:instrText>
      </w:r>
      <w:r w:rsidRPr="008A156A">
        <w:rPr>
          <w:rFonts w:ascii="Lato" w:hAnsi="Lato" w:cs="Times New Roman"/>
          <w:color w:val="000000" w:themeColor="text1"/>
          <w:sz w:val="22"/>
          <w:szCs w:val="22"/>
        </w:rPr>
        <w:fldChar w:fldCharType="separate"/>
      </w:r>
      <w:r w:rsidR="00823F17" w:rsidRPr="008A156A">
        <w:rPr>
          <w:rStyle w:val="Hyperlink"/>
          <w:rFonts w:ascii="Lato" w:hAnsi="Lato" w:cs="Times New Roman"/>
          <w:color w:val="000000" w:themeColor="text1"/>
          <w:sz w:val="22"/>
          <w:szCs w:val="22"/>
          <w:u w:val="none"/>
        </w:rPr>
        <w:t>Job Description</w:t>
      </w:r>
      <w:r w:rsidRPr="008A156A">
        <w:rPr>
          <w:rFonts w:ascii="Lato" w:hAnsi="Lato" w:cs="Times New Roman"/>
          <w:color w:val="000000" w:themeColor="text1"/>
          <w:sz w:val="22"/>
          <w:szCs w:val="22"/>
        </w:rPr>
        <w:fldChar w:fldCharType="end"/>
      </w:r>
    </w:p>
    <w:tbl>
      <w:tblPr>
        <w:tblStyle w:val="TableGrid"/>
        <w:tblW w:w="0" w:type="auto"/>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CellMar>
          <w:top w:w="101" w:type="dxa"/>
          <w:left w:w="115" w:type="dxa"/>
          <w:bottom w:w="101" w:type="dxa"/>
          <w:right w:w="115" w:type="dxa"/>
        </w:tblCellMar>
        <w:tblLook w:val="04A0" w:firstRow="1" w:lastRow="0" w:firstColumn="1" w:lastColumn="0" w:noHBand="0" w:noVBand="1"/>
      </w:tblPr>
      <w:tblGrid>
        <w:gridCol w:w="1257"/>
        <w:gridCol w:w="367"/>
        <w:gridCol w:w="236"/>
        <w:gridCol w:w="1977"/>
        <w:gridCol w:w="1731"/>
        <w:gridCol w:w="955"/>
        <w:gridCol w:w="819"/>
        <w:gridCol w:w="322"/>
        <w:gridCol w:w="1530"/>
        <w:gridCol w:w="1740"/>
      </w:tblGrid>
      <w:tr w:rsidR="00ED5C78" w:rsidRPr="008A156A" w14:paraId="4B46D171" w14:textId="77777777" w:rsidTr="00DC3746">
        <w:trPr>
          <w:trHeight w:val="182"/>
        </w:trPr>
        <w:tc>
          <w:tcPr>
            <w:tcW w:w="10934" w:type="dxa"/>
            <w:gridSpan w:val="10"/>
            <w:shd w:val="clear" w:color="auto" w:fill="ED7D31" w:themeFill="accent2"/>
          </w:tcPr>
          <w:p w14:paraId="08F8C915" w14:textId="11B05115" w:rsidR="00823F17" w:rsidRPr="008A156A" w:rsidRDefault="00E03CE6" w:rsidP="000A415B">
            <w:pPr>
              <w:jc w:val="both"/>
              <w:rPr>
                <w:rFonts w:ascii="Lato" w:hAnsi="Lato" w:cs="Times New Roman"/>
                <w:b/>
                <w:color w:val="000000" w:themeColor="text1"/>
              </w:rPr>
            </w:pPr>
            <w:r w:rsidRPr="008A156A">
              <w:rPr>
                <w:rFonts w:ascii="Lato" w:hAnsi="Lato" w:cs="Times New Roman"/>
                <w:b/>
                <w:color w:val="000000" w:themeColor="text1"/>
              </w:rPr>
              <w:t>JOB</w:t>
            </w:r>
            <w:r w:rsidR="00823F17" w:rsidRPr="008A156A">
              <w:rPr>
                <w:rFonts w:ascii="Lato" w:hAnsi="Lato" w:cs="Times New Roman"/>
                <w:b/>
                <w:color w:val="000000" w:themeColor="text1"/>
              </w:rPr>
              <w:t xml:space="preserve"> INFORMATION</w:t>
            </w:r>
          </w:p>
        </w:tc>
      </w:tr>
      <w:tr w:rsidR="00ED5C78" w:rsidRPr="008A156A" w14:paraId="1EEB3CD1" w14:textId="77777777" w:rsidTr="00DC3746">
        <w:tc>
          <w:tcPr>
            <w:tcW w:w="1657" w:type="dxa"/>
            <w:gridSpan w:val="2"/>
            <w:shd w:val="clear" w:color="auto" w:fill="F7CAAC" w:themeFill="accent2" w:themeFillTint="66"/>
          </w:tcPr>
          <w:p w14:paraId="76DDB955" w14:textId="77777777" w:rsidR="00823F17" w:rsidRPr="008A156A" w:rsidRDefault="00823F17" w:rsidP="000A415B">
            <w:pPr>
              <w:jc w:val="both"/>
              <w:rPr>
                <w:rFonts w:ascii="Lato" w:hAnsi="Lato" w:cs="Times New Roman"/>
                <w:color w:val="000000" w:themeColor="text1"/>
              </w:rPr>
            </w:pPr>
            <w:r w:rsidRPr="008A156A">
              <w:rPr>
                <w:rFonts w:ascii="Lato" w:hAnsi="Lato" w:cs="Times New Roman"/>
                <w:color w:val="000000" w:themeColor="text1"/>
              </w:rPr>
              <w:t>Job Title</w:t>
            </w:r>
          </w:p>
        </w:tc>
        <w:tc>
          <w:tcPr>
            <w:tcW w:w="4145" w:type="dxa"/>
            <w:gridSpan w:val="3"/>
          </w:tcPr>
          <w:p w14:paraId="331BF78D" w14:textId="37227EE5" w:rsidR="00823F17" w:rsidRPr="008A156A" w:rsidRDefault="00E7551C" w:rsidP="000A415B">
            <w:pPr>
              <w:jc w:val="both"/>
              <w:rPr>
                <w:rFonts w:ascii="Lato" w:hAnsi="Lato" w:cs="Times New Roman"/>
                <w:color w:val="000000" w:themeColor="text1"/>
              </w:rPr>
            </w:pPr>
            <w:r>
              <w:rPr>
                <w:rFonts w:ascii="Lato" w:hAnsi="Lato" w:cs="Times New Roman"/>
                <w:bCs/>
                <w:color w:val="000000" w:themeColor="text1"/>
              </w:rPr>
              <w:t>Special</w:t>
            </w:r>
            <w:r w:rsidR="00DC3746">
              <w:rPr>
                <w:rFonts w:ascii="Lato" w:hAnsi="Lato" w:cs="Times New Roman"/>
                <w:bCs/>
                <w:color w:val="000000" w:themeColor="text1"/>
              </w:rPr>
              <w:t xml:space="preserve"> </w:t>
            </w:r>
            <w:r w:rsidR="004A73EE" w:rsidRPr="008A156A">
              <w:rPr>
                <w:rFonts w:ascii="Lato" w:hAnsi="Lato" w:cs="Times New Roman"/>
                <w:bCs/>
                <w:color w:val="000000" w:themeColor="text1"/>
              </w:rPr>
              <w:t>Project Technical Specialist</w:t>
            </w:r>
            <w:r w:rsidR="005D0A9D" w:rsidRPr="008A156A">
              <w:rPr>
                <w:rFonts w:ascii="Lato" w:hAnsi="Lato" w:cs="Times New Roman"/>
                <w:bCs/>
                <w:color w:val="000000" w:themeColor="text1"/>
              </w:rPr>
              <w:t xml:space="preserve">- </w:t>
            </w:r>
            <w:r w:rsidR="0054606D" w:rsidRPr="0054606D">
              <w:rPr>
                <w:rFonts w:ascii="Lato" w:hAnsi="Lato" w:cs="Times New Roman"/>
                <w:bCs/>
                <w:color w:val="000000" w:themeColor="text1"/>
              </w:rPr>
              <w:t xml:space="preserve">Local Value Chain Development </w:t>
            </w:r>
            <w:r w:rsidR="00667AEA" w:rsidRPr="008A156A">
              <w:rPr>
                <w:rFonts w:ascii="Lato" w:hAnsi="Lato" w:cs="Times New Roman"/>
                <w:bCs/>
                <w:color w:val="000000" w:themeColor="text1"/>
              </w:rPr>
              <w:t>(</w:t>
            </w:r>
            <w:r w:rsidR="008E3374">
              <w:rPr>
                <w:rFonts w:ascii="Lato" w:hAnsi="Lato" w:cs="Times New Roman"/>
                <w:bCs/>
                <w:color w:val="000000" w:themeColor="text1"/>
              </w:rPr>
              <w:t>LVCD</w:t>
            </w:r>
            <w:r w:rsidR="00667AEA" w:rsidRPr="008A156A">
              <w:rPr>
                <w:rFonts w:ascii="Lato" w:hAnsi="Lato" w:cs="Times New Roman"/>
                <w:bCs/>
                <w:color w:val="000000" w:themeColor="text1"/>
              </w:rPr>
              <w:t xml:space="preserve">) </w:t>
            </w:r>
            <w:r w:rsidR="00B2743E" w:rsidRPr="008A156A">
              <w:rPr>
                <w:rFonts w:ascii="Lato" w:hAnsi="Lato" w:cs="Times New Roman"/>
                <w:bCs/>
                <w:color w:val="000000" w:themeColor="text1"/>
              </w:rPr>
              <w:t xml:space="preserve">- </w:t>
            </w:r>
            <w:r w:rsidR="006F0512" w:rsidRPr="008A156A">
              <w:rPr>
                <w:rFonts w:ascii="Lato" w:hAnsi="Lato" w:cs="Times New Roman"/>
                <w:bCs/>
                <w:color w:val="000000" w:themeColor="text1"/>
              </w:rPr>
              <w:t>BASIN</w:t>
            </w:r>
            <w:r w:rsidR="00B2743E" w:rsidRPr="008A156A">
              <w:rPr>
                <w:rFonts w:ascii="Lato" w:hAnsi="Lato" w:cs="Times New Roman"/>
                <w:color w:val="000000" w:themeColor="text1"/>
              </w:rPr>
              <w:t xml:space="preserve"> project</w:t>
            </w:r>
          </w:p>
        </w:tc>
        <w:tc>
          <w:tcPr>
            <w:tcW w:w="1753" w:type="dxa"/>
            <w:gridSpan w:val="3"/>
            <w:shd w:val="clear" w:color="auto" w:fill="F7CAAC" w:themeFill="accent2" w:themeFillTint="66"/>
          </w:tcPr>
          <w:p w14:paraId="52F4B7DC" w14:textId="408554FC" w:rsidR="00823F17" w:rsidRPr="008A156A" w:rsidRDefault="00725A12" w:rsidP="000A415B">
            <w:pPr>
              <w:jc w:val="both"/>
              <w:rPr>
                <w:rFonts w:ascii="Lato" w:hAnsi="Lato" w:cs="Times New Roman"/>
                <w:color w:val="000000" w:themeColor="text1"/>
              </w:rPr>
            </w:pPr>
            <w:r w:rsidRPr="008A156A">
              <w:rPr>
                <w:rFonts w:ascii="Lato" w:hAnsi="Lato" w:cs="Times New Roman"/>
                <w:color w:val="000000" w:themeColor="text1"/>
              </w:rPr>
              <w:t xml:space="preserve">Line </w:t>
            </w:r>
            <w:r w:rsidR="00823F17" w:rsidRPr="008A156A">
              <w:rPr>
                <w:rFonts w:ascii="Lato" w:hAnsi="Lato" w:cs="Times New Roman"/>
                <w:color w:val="000000" w:themeColor="text1"/>
              </w:rPr>
              <w:t>Manager Title</w:t>
            </w:r>
          </w:p>
        </w:tc>
        <w:tc>
          <w:tcPr>
            <w:tcW w:w="3379" w:type="dxa"/>
            <w:gridSpan w:val="2"/>
          </w:tcPr>
          <w:p w14:paraId="113E5262" w14:textId="20CEAD5D" w:rsidR="00CB1D68" w:rsidRPr="008A156A" w:rsidRDefault="00DC3746" w:rsidP="000A415B">
            <w:pPr>
              <w:jc w:val="both"/>
              <w:rPr>
                <w:rFonts w:ascii="Lato" w:hAnsi="Lato" w:cs="Times New Roman"/>
                <w:color w:val="000000" w:themeColor="text1"/>
              </w:rPr>
            </w:pPr>
            <w:r>
              <w:rPr>
                <w:rFonts w:ascii="Lato" w:hAnsi="Lato" w:cs="Times New Roman"/>
              </w:rPr>
              <w:t xml:space="preserve">Special </w:t>
            </w:r>
            <w:r w:rsidR="00F65E07" w:rsidRPr="008A156A">
              <w:rPr>
                <w:rFonts w:ascii="Lato" w:hAnsi="Lato" w:cs="Times New Roman"/>
              </w:rPr>
              <w:t>Project Manager – Building Climate-Adaptive Solutions through Inclusive Market Networks (BASIN) project</w:t>
            </w:r>
          </w:p>
        </w:tc>
      </w:tr>
      <w:tr w:rsidR="00ED5C78" w:rsidRPr="008A156A" w14:paraId="4DAA42F2" w14:textId="77777777" w:rsidTr="00DC3746">
        <w:tc>
          <w:tcPr>
            <w:tcW w:w="1657" w:type="dxa"/>
            <w:gridSpan w:val="2"/>
            <w:vMerge w:val="restart"/>
            <w:shd w:val="clear" w:color="auto" w:fill="F7CAAC" w:themeFill="accent2" w:themeFillTint="66"/>
          </w:tcPr>
          <w:p w14:paraId="4188CEC7" w14:textId="531FA4C0" w:rsidR="007461BD" w:rsidRPr="008A156A" w:rsidRDefault="007461BD" w:rsidP="000A415B">
            <w:pPr>
              <w:jc w:val="both"/>
              <w:rPr>
                <w:rFonts w:ascii="Lato" w:hAnsi="Lato" w:cs="Times New Roman"/>
                <w:color w:val="000000" w:themeColor="text1"/>
              </w:rPr>
            </w:pPr>
            <w:r w:rsidRPr="008A156A">
              <w:rPr>
                <w:rFonts w:ascii="Lato" w:hAnsi="Lato" w:cs="Times New Roman"/>
                <w:color w:val="000000" w:themeColor="text1"/>
              </w:rPr>
              <w:t>Grade level</w:t>
            </w:r>
          </w:p>
        </w:tc>
        <w:tc>
          <w:tcPr>
            <w:tcW w:w="4145" w:type="dxa"/>
            <w:gridSpan w:val="3"/>
            <w:vMerge w:val="restart"/>
          </w:tcPr>
          <w:p w14:paraId="3871929E" w14:textId="7EA4CA4C" w:rsidR="007461BD" w:rsidRPr="008A156A" w:rsidRDefault="006F0512" w:rsidP="000A415B">
            <w:pPr>
              <w:jc w:val="both"/>
              <w:rPr>
                <w:rFonts w:ascii="Lato" w:hAnsi="Lato" w:cs="Times New Roman"/>
                <w:color w:val="000000" w:themeColor="text1"/>
              </w:rPr>
            </w:pPr>
            <w:r w:rsidRPr="008A156A">
              <w:rPr>
                <w:rFonts w:ascii="Lato" w:hAnsi="Lato" w:cs="Times New Roman"/>
                <w:color w:val="000000" w:themeColor="text1"/>
              </w:rPr>
              <w:t>13</w:t>
            </w:r>
          </w:p>
        </w:tc>
        <w:tc>
          <w:tcPr>
            <w:tcW w:w="1753" w:type="dxa"/>
            <w:gridSpan w:val="3"/>
            <w:shd w:val="clear" w:color="auto" w:fill="F7CAAC" w:themeFill="accent2" w:themeFillTint="66"/>
          </w:tcPr>
          <w:p w14:paraId="78128792" w14:textId="77777777" w:rsidR="007461BD" w:rsidRPr="008A156A" w:rsidRDefault="007461BD" w:rsidP="000A415B">
            <w:pPr>
              <w:jc w:val="both"/>
              <w:rPr>
                <w:rFonts w:ascii="Lato" w:hAnsi="Lato" w:cs="Times New Roman"/>
                <w:color w:val="000000" w:themeColor="text1"/>
              </w:rPr>
            </w:pPr>
            <w:r w:rsidRPr="008A156A">
              <w:rPr>
                <w:rFonts w:ascii="Lato" w:hAnsi="Lato" w:cs="Times New Roman"/>
                <w:color w:val="000000" w:themeColor="text1"/>
              </w:rPr>
              <w:t>Department/Office</w:t>
            </w:r>
          </w:p>
        </w:tc>
        <w:tc>
          <w:tcPr>
            <w:tcW w:w="3379" w:type="dxa"/>
            <w:gridSpan w:val="2"/>
          </w:tcPr>
          <w:p w14:paraId="79E7D383" w14:textId="00F19B9D" w:rsidR="007461BD" w:rsidRPr="008A156A" w:rsidRDefault="007461BD" w:rsidP="000A415B">
            <w:pPr>
              <w:jc w:val="both"/>
              <w:rPr>
                <w:rFonts w:ascii="Lato" w:hAnsi="Lato" w:cs="Times New Roman"/>
                <w:color w:val="000000" w:themeColor="text1"/>
              </w:rPr>
            </w:pPr>
            <w:r w:rsidRPr="008A156A">
              <w:rPr>
                <w:rFonts w:ascii="Lato" w:hAnsi="Lato" w:cs="Times New Roman"/>
                <w:color w:val="000000" w:themeColor="text1"/>
              </w:rPr>
              <w:t>Operations</w:t>
            </w:r>
          </w:p>
        </w:tc>
      </w:tr>
      <w:tr w:rsidR="00ED5C78" w:rsidRPr="008A156A" w14:paraId="1C008550" w14:textId="77777777" w:rsidTr="00DC3746">
        <w:tc>
          <w:tcPr>
            <w:tcW w:w="1657" w:type="dxa"/>
            <w:gridSpan w:val="2"/>
            <w:vMerge/>
          </w:tcPr>
          <w:p w14:paraId="4D307A9D" w14:textId="77777777" w:rsidR="007461BD" w:rsidRPr="008A156A" w:rsidRDefault="007461BD" w:rsidP="000A415B">
            <w:pPr>
              <w:jc w:val="both"/>
              <w:rPr>
                <w:rFonts w:ascii="Lato" w:hAnsi="Lato" w:cs="Times New Roman"/>
                <w:color w:val="000000" w:themeColor="text1"/>
              </w:rPr>
            </w:pPr>
          </w:p>
        </w:tc>
        <w:tc>
          <w:tcPr>
            <w:tcW w:w="4145" w:type="dxa"/>
            <w:gridSpan w:val="3"/>
            <w:vMerge/>
          </w:tcPr>
          <w:p w14:paraId="57DCB126" w14:textId="77777777" w:rsidR="007461BD" w:rsidRPr="008A156A" w:rsidRDefault="007461BD" w:rsidP="000A415B">
            <w:pPr>
              <w:jc w:val="both"/>
              <w:rPr>
                <w:rFonts w:ascii="Lato" w:hAnsi="Lato" w:cs="Times New Roman"/>
                <w:color w:val="000000" w:themeColor="text1"/>
              </w:rPr>
            </w:pPr>
          </w:p>
        </w:tc>
        <w:tc>
          <w:tcPr>
            <w:tcW w:w="1753" w:type="dxa"/>
            <w:gridSpan w:val="3"/>
            <w:shd w:val="clear" w:color="auto" w:fill="F7CAAC" w:themeFill="accent2" w:themeFillTint="66"/>
          </w:tcPr>
          <w:p w14:paraId="4884F005" w14:textId="7AF93DBE" w:rsidR="007461BD" w:rsidRPr="008A156A" w:rsidRDefault="007461BD" w:rsidP="000A415B">
            <w:pPr>
              <w:jc w:val="both"/>
              <w:rPr>
                <w:rFonts w:ascii="Lato" w:hAnsi="Lato" w:cs="Times New Roman"/>
                <w:color w:val="000000" w:themeColor="text1"/>
              </w:rPr>
            </w:pPr>
            <w:r w:rsidRPr="008A156A">
              <w:rPr>
                <w:rFonts w:ascii="Lato" w:hAnsi="Lato" w:cs="Times New Roman"/>
                <w:color w:val="000000" w:themeColor="text1"/>
              </w:rPr>
              <w:t>Work Location</w:t>
            </w:r>
          </w:p>
        </w:tc>
        <w:tc>
          <w:tcPr>
            <w:tcW w:w="3379" w:type="dxa"/>
            <w:gridSpan w:val="2"/>
          </w:tcPr>
          <w:p w14:paraId="2EF8DB44" w14:textId="26A00C90" w:rsidR="007461BD" w:rsidRPr="00634684" w:rsidRDefault="000D10D5" w:rsidP="000A415B">
            <w:pPr>
              <w:jc w:val="both"/>
              <w:rPr>
                <w:rFonts w:ascii="Calibri" w:hAnsi="Calibri" w:cs="Calibri"/>
                <w:color w:val="000000" w:themeColor="text1"/>
              </w:rPr>
            </w:pPr>
            <w:r>
              <w:rPr>
                <w:rFonts w:ascii="Lato" w:hAnsi="Lato" w:cs="Times New Roman"/>
                <w:color w:val="000000" w:themeColor="text1"/>
              </w:rPr>
              <w:t>An Giang</w:t>
            </w:r>
            <w:r w:rsidR="006F0512" w:rsidRPr="008A156A">
              <w:rPr>
                <w:rFonts w:ascii="Lato" w:hAnsi="Lato" w:cs="Times New Roman"/>
                <w:color w:val="000000" w:themeColor="text1"/>
              </w:rPr>
              <w:t xml:space="preserve"> province</w:t>
            </w:r>
            <w:r w:rsidR="00634684">
              <w:rPr>
                <w:rFonts w:ascii="Lato" w:hAnsi="Lato" w:cs="Times New Roman"/>
                <w:color w:val="000000" w:themeColor="text1"/>
              </w:rPr>
              <w:t xml:space="preserve"> or Ho Chi Minh city</w:t>
            </w:r>
          </w:p>
        </w:tc>
      </w:tr>
      <w:tr w:rsidR="00ED5C78" w:rsidRPr="008A156A" w14:paraId="1C40BD19" w14:textId="77777777" w:rsidTr="00DC374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10934" w:type="dxa"/>
            <w:gridSpan w:val="10"/>
            <w:tcBorders>
              <w:top w:val="single" w:sz="4" w:space="0" w:color="auto"/>
              <w:left w:val="single" w:sz="4" w:space="0" w:color="auto"/>
              <w:bottom w:val="single" w:sz="4" w:space="0" w:color="auto"/>
              <w:right w:val="single" w:sz="4" w:space="0" w:color="auto"/>
            </w:tcBorders>
            <w:shd w:val="clear" w:color="auto" w:fill="ED7D31" w:themeFill="accent2"/>
          </w:tcPr>
          <w:p w14:paraId="58FCFA80" w14:textId="77777777" w:rsidR="000C5914" w:rsidRPr="008A156A" w:rsidRDefault="000C5914" w:rsidP="000A415B">
            <w:pPr>
              <w:jc w:val="both"/>
              <w:rPr>
                <w:rFonts w:ascii="Lato" w:hAnsi="Lato" w:cs="Times New Roman"/>
                <w:b/>
                <w:color w:val="000000" w:themeColor="text1"/>
              </w:rPr>
            </w:pPr>
            <w:r w:rsidRPr="008A156A">
              <w:rPr>
                <w:rFonts w:ascii="Lato" w:hAnsi="Lato" w:cs="Times New Roman"/>
                <w:b/>
                <w:color w:val="000000" w:themeColor="text1"/>
              </w:rPr>
              <w:fldChar w:fldCharType="begin"/>
            </w:r>
            <w:r w:rsidRPr="008A156A">
              <w:rPr>
                <w:rFonts w:ascii="Lato" w:hAnsi="Lato" w:cs="Times New Roman"/>
                <w:b/>
                <w:color w:val="000000" w:themeColor="text1"/>
              </w:rPr>
              <w:instrText xml:space="preserve"> HYPERLINK  \l "JOB_PURPOSE" \o "The job purpose should state the reason the position exists, its objective, and the degree of supervision needed. Typically, one or two concise sentences capture the main purpose of the job.</w:instrText>
            </w:r>
          </w:p>
          <w:p w14:paraId="7C22F2C3" w14:textId="77777777" w:rsidR="000C5914" w:rsidRPr="008A156A" w:rsidRDefault="000C5914" w:rsidP="000A415B">
            <w:pPr>
              <w:jc w:val="both"/>
              <w:rPr>
                <w:rFonts w:ascii="Lato" w:hAnsi="Lato" w:cs="Times New Roman"/>
                <w:b/>
                <w:color w:val="000000" w:themeColor="text1"/>
              </w:rPr>
            </w:pPr>
          </w:p>
          <w:p w14:paraId="63C8231D" w14:textId="77777777" w:rsidR="000C5914" w:rsidRPr="008A156A" w:rsidRDefault="000C5914" w:rsidP="000A415B">
            <w:pPr>
              <w:jc w:val="both"/>
              <w:rPr>
                <w:rFonts w:ascii="Lato" w:hAnsi="Lato" w:cs="Times New Roman"/>
                <w:b/>
                <w:color w:val="000000" w:themeColor="text1"/>
              </w:rPr>
            </w:pPr>
            <w:r w:rsidRPr="008A156A">
              <w:rPr>
                <w:rFonts w:ascii="Lato" w:hAnsi="Lato" w:cs="Times New Roman"/>
                <w:b/>
                <w:color w:val="000000" w:themeColor="text1"/>
              </w:rPr>
              <w:instrText xml:space="preserve">Example: Under general supervision, this role will develop and deliver on key finance initiatives in order to etc… </w:instrText>
            </w:r>
          </w:p>
          <w:p w14:paraId="0FF80E8B" w14:textId="77777777" w:rsidR="000C5914" w:rsidRPr="008A156A" w:rsidRDefault="000C5914" w:rsidP="000A415B">
            <w:pPr>
              <w:jc w:val="both"/>
              <w:rPr>
                <w:rFonts w:ascii="Lato" w:hAnsi="Lato" w:cs="Times New Roman"/>
                <w:b/>
                <w:color w:val="000000" w:themeColor="text1"/>
              </w:rPr>
            </w:pPr>
          </w:p>
          <w:p w14:paraId="3A529967" w14:textId="77777777" w:rsidR="000C5914" w:rsidRPr="008A156A" w:rsidRDefault="000C5914" w:rsidP="000A415B">
            <w:pPr>
              <w:jc w:val="both"/>
              <w:rPr>
                <w:rFonts w:ascii="Lato" w:hAnsi="Lato" w:cs="Times New Roman"/>
                <w:b/>
                <w:color w:val="000000" w:themeColor="text1"/>
              </w:rPr>
            </w:pPr>
            <w:r w:rsidRPr="008A156A">
              <w:rPr>
                <w:rFonts w:ascii="Lato" w:hAnsi="Lato" w:cs="Times New Roman"/>
                <w:b/>
                <w:color w:val="000000" w:themeColor="text1"/>
              </w:rPr>
              <w:instrText>All components of the job description should be written in a manner that a layperson can understand, with all acronyms spelled out the first time they are used within the description.</w:instrText>
            </w:r>
          </w:p>
          <w:p w14:paraId="0DD3D305" w14:textId="77777777" w:rsidR="000C5914" w:rsidRPr="008A156A" w:rsidRDefault="000C5914" w:rsidP="000A415B">
            <w:pPr>
              <w:jc w:val="both"/>
              <w:rPr>
                <w:rFonts w:ascii="Lato" w:hAnsi="Lato" w:cs="Times New Roman"/>
                <w:b/>
                <w:color w:val="000000" w:themeColor="text1"/>
              </w:rPr>
            </w:pPr>
          </w:p>
          <w:p w14:paraId="12532F0D" w14:textId="2F98F97D" w:rsidR="000C5914" w:rsidRPr="008A156A" w:rsidRDefault="000C5914" w:rsidP="000A415B">
            <w:pPr>
              <w:jc w:val="both"/>
              <w:rPr>
                <w:rFonts w:ascii="Lato" w:hAnsi="Lato" w:cs="Times New Roman"/>
                <w:b/>
                <w:color w:val="000000" w:themeColor="text1"/>
              </w:rPr>
            </w:pPr>
            <w:r w:rsidRPr="008A156A">
              <w:rPr>
                <w:rFonts w:ascii="Lato" w:hAnsi="Lato" w:cs="Times New Roman"/>
                <w:b/>
                <w:color w:val="000000" w:themeColor="text1"/>
              </w:rPr>
              <w:instrText xml:space="preserve">" </w:instrText>
            </w:r>
            <w:r w:rsidRPr="008A156A">
              <w:rPr>
                <w:rFonts w:ascii="Lato" w:hAnsi="Lato" w:cs="Times New Roman"/>
                <w:b/>
                <w:color w:val="000000" w:themeColor="text1"/>
              </w:rPr>
              <w:fldChar w:fldCharType="separate"/>
            </w:r>
            <w:r w:rsidRPr="008A156A">
              <w:rPr>
                <w:rFonts w:ascii="Lato" w:hAnsi="Lato" w:cs="Times New Roman"/>
                <w:b/>
                <w:color w:val="000000" w:themeColor="text1"/>
              </w:rPr>
              <w:t>CONTEXT</w:t>
            </w:r>
            <w:r w:rsidRPr="008A156A">
              <w:rPr>
                <w:rStyle w:val="Hyperlink"/>
                <w:rFonts w:ascii="Lato" w:hAnsi="Lato" w:cs="Times New Roman"/>
                <w:b/>
                <w:color w:val="000000" w:themeColor="text1"/>
                <w:u w:val="none"/>
              </w:rPr>
              <w:t xml:space="preserve"> </w:t>
            </w:r>
            <w:r w:rsidRPr="008A156A">
              <w:rPr>
                <w:rFonts w:ascii="Lato" w:hAnsi="Lato" w:cs="Times New Roman"/>
                <w:b/>
                <w:color w:val="000000" w:themeColor="text1"/>
              </w:rPr>
              <w:fldChar w:fldCharType="end"/>
            </w:r>
          </w:p>
        </w:tc>
      </w:tr>
      <w:tr w:rsidR="00ED5C78" w:rsidRPr="008A156A" w14:paraId="37446676" w14:textId="77777777" w:rsidTr="00DC374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hRule="exact" w:val="6175"/>
        </w:trPr>
        <w:tc>
          <w:tcPr>
            <w:tcW w:w="10934" w:type="dxa"/>
            <w:gridSpan w:val="10"/>
            <w:tcBorders>
              <w:top w:val="single" w:sz="4" w:space="0" w:color="auto"/>
              <w:left w:val="single" w:sz="4" w:space="0" w:color="auto"/>
              <w:bottom w:val="single" w:sz="4" w:space="0" w:color="auto"/>
              <w:right w:val="single" w:sz="4" w:space="0" w:color="auto"/>
            </w:tcBorders>
          </w:tcPr>
          <w:p w14:paraId="7E01F36B" w14:textId="77777777" w:rsidR="000D10D5" w:rsidRPr="00171734" w:rsidRDefault="006F0512" w:rsidP="000D10D5">
            <w:pPr>
              <w:spacing w:before="240" w:after="240"/>
              <w:jc w:val="both"/>
              <w:rPr>
                <w:rFonts w:ascii="Lato" w:hAnsi="Lato" w:cs="Lato"/>
              </w:rPr>
            </w:pPr>
            <w:r w:rsidRPr="008A156A">
              <w:rPr>
                <w:rFonts w:ascii="Lato" w:hAnsi="Lato" w:cs="Times New Roman"/>
                <w:color w:val="000000" w:themeColor="text1"/>
              </w:rPr>
              <w:t xml:space="preserve">World Vision is a Christian relief, development and advocacy organization working to improve the quality of life of people, especially children who are marginalized and living in poverty. World Vision helps all who are in need, regardless of their religion, race, ethnicity or gender. As a child-focused organization, World Vision International in Vietnam’s work focuses on children, ensuring that they are protected and their basic needs are met. World Vision International in Vietnam (WVIV) has been funded by 13 support countries in Europe, Asia, the Americas, and Australia. </w:t>
            </w:r>
            <w:r w:rsidR="000D10D5" w:rsidRPr="00345325">
              <w:rPr>
                <w:rFonts w:ascii="Lato" w:eastAsia="Lato" w:hAnsi="Lato" w:cs="Lato"/>
              </w:rPr>
              <w:t xml:space="preserve">Funding of WVIV consists of sponsorship program funding (70%) and Private Non-Sponsorship (PNS)/grants (30%). WVIV employs about 400 staff, of which 99% are Vietnamese nationals. </w:t>
            </w:r>
            <w:r w:rsidR="000D10D5" w:rsidRPr="00171734">
              <w:rPr>
                <w:rFonts w:ascii="Lato" w:hAnsi="Lato" w:cs="Lato"/>
              </w:rPr>
              <w:t>WVIV is operating in 2</w:t>
            </w:r>
            <w:r w:rsidR="000D10D5">
              <w:rPr>
                <w:rFonts w:ascii="Lato" w:hAnsi="Lato" w:cs="Lato"/>
              </w:rPr>
              <w:t>9</w:t>
            </w:r>
            <w:r w:rsidR="000D10D5" w:rsidRPr="00171734">
              <w:rPr>
                <w:rFonts w:ascii="Lato" w:hAnsi="Lato" w:cs="Lato"/>
              </w:rPr>
              <w:t xml:space="preserve"> Area Programs (AP) in 4 zones</w:t>
            </w:r>
            <w:r w:rsidR="000D10D5" w:rsidRPr="00666E38">
              <w:rPr>
                <w:rFonts w:ascii="Lato" w:hAnsi="Lato" w:cs="Lato"/>
              </w:rPr>
              <w:t xml:space="preserve">: North 1 (Dien Bien, Ha </w:t>
            </w:r>
            <w:proofErr w:type="spellStart"/>
            <w:r w:rsidR="000D10D5" w:rsidRPr="00666E38">
              <w:rPr>
                <w:rFonts w:ascii="Lato" w:hAnsi="Lato" w:cs="Lato"/>
              </w:rPr>
              <w:t>Noi</w:t>
            </w:r>
            <w:proofErr w:type="spellEnd"/>
            <w:r w:rsidR="000D10D5" w:rsidRPr="00666E38">
              <w:rPr>
                <w:rFonts w:ascii="Lato" w:hAnsi="Lato" w:cs="Lato"/>
              </w:rPr>
              <w:t>, Hai Phong), North 2 (Thanh Hoa, Hung Yen, Quang Ninh), Central (Quang Tri and Da Nang), and South (Quang Ngai, Ho Chi Minh, Lam Dong)</w:t>
            </w:r>
            <w:r w:rsidR="000D10D5" w:rsidRPr="00171734">
              <w:rPr>
                <w:rFonts w:ascii="Lato" w:hAnsi="Lato" w:cs="Lato"/>
              </w:rPr>
              <w:t xml:space="preserve">. </w:t>
            </w:r>
            <w:r w:rsidR="000D10D5">
              <w:rPr>
                <w:rFonts w:ascii="Lato" w:hAnsi="Lato" w:cs="Lato"/>
              </w:rPr>
              <w:t>An</w:t>
            </w:r>
            <w:r w:rsidR="000D10D5" w:rsidRPr="00171734">
              <w:rPr>
                <w:rFonts w:ascii="Lato" w:hAnsi="Lato" w:cs="Lato"/>
              </w:rPr>
              <w:t xml:space="preserve"> Giang is a newly included province in </w:t>
            </w:r>
            <w:r w:rsidR="000D10D5" w:rsidRPr="00171734">
              <w:rPr>
                <w:rFonts w:ascii="Lato" w:hAnsi="Lato" w:cs="Lato"/>
                <w:lang w:val="en-US"/>
              </w:rPr>
              <w:t>WVIV’s</w:t>
            </w:r>
            <w:r w:rsidR="000D10D5" w:rsidRPr="00171734">
              <w:rPr>
                <w:rFonts w:ascii="Lato" w:hAnsi="Lato" w:cs="Lato"/>
              </w:rPr>
              <w:t xml:space="preserve"> plan to expand operations in the Mekong Delta region.</w:t>
            </w:r>
          </w:p>
          <w:p w14:paraId="2BE4480F" w14:textId="77777777" w:rsidR="000D10D5" w:rsidRPr="00171734" w:rsidRDefault="000D10D5" w:rsidP="000D10D5">
            <w:pPr>
              <w:spacing w:before="240" w:after="240"/>
              <w:jc w:val="both"/>
              <w:rPr>
                <w:rFonts w:ascii="Lato" w:hAnsi="Lato" w:cs="Lato"/>
              </w:rPr>
            </w:pPr>
            <w:r w:rsidRPr="00171734">
              <w:rPr>
                <w:rFonts w:ascii="Lato" w:hAnsi="Lato" w:cs="Lato"/>
              </w:rPr>
              <w:t>The Building Climate-Adaptive Solutions through Inclusive Market Networks (BASIN)</w:t>
            </w:r>
            <w:r w:rsidRPr="00171734" w:rsidDel="00E323B7">
              <w:rPr>
                <w:rFonts w:ascii="Lato" w:hAnsi="Lato" w:cs="Lato"/>
                <w:iCs/>
                <w:color w:val="000000" w:themeColor="text1"/>
              </w:rPr>
              <w:t xml:space="preserve"> </w:t>
            </w:r>
            <w:r w:rsidRPr="00171734">
              <w:rPr>
                <w:rFonts w:ascii="Lato" w:hAnsi="Lato" w:cs="Lato"/>
                <w:iCs/>
                <w:color w:val="000000" w:themeColor="text1"/>
              </w:rPr>
              <w:t>project f</w:t>
            </w:r>
            <w:r w:rsidRPr="00171734">
              <w:rPr>
                <w:rFonts w:ascii="Lato" w:hAnsi="Lato" w:cs="Lato"/>
              </w:rPr>
              <w:t xml:space="preserve">unded by Mekong Australia Partnership (MAP) of Department of Foreign Affairs and Trade of </w:t>
            </w:r>
            <w:r w:rsidRPr="00171734">
              <w:rPr>
                <w:rFonts w:ascii="Lato" w:hAnsi="Lato" w:cs="Lato"/>
                <w:lang w:val="en-US"/>
              </w:rPr>
              <w:t xml:space="preserve">of Australian Government (DFAT) </w:t>
            </w:r>
            <w:r w:rsidRPr="00171734">
              <w:rPr>
                <w:rFonts w:ascii="Lato" w:hAnsi="Lato" w:cs="Lato"/>
              </w:rPr>
              <w:t xml:space="preserve"> seeks to </w:t>
            </w:r>
            <w:r w:rsidRPr="00171734">
              <w:rPr>
                <w:rFonts w:ascii="Lato" w:eastAsia="Aptos" w:hAnsi="Lato" w:cs="Lato"/>
              </w:rPr>
              <w:t>enhance economic resilience through the promotion of climate-smart agricultural practices in agri-food systems in Cambodia, Laos, and Vietnam, and develop inclusive markets prioritising women and marginalised groups</w:t>
            </w:r>
            <w:r w:rsidRPr="00171734">
              <w:rPr>
                <w:rFonts w:ascii="Lato" w:hAnsi="Lato" w:cs="Lato"/>
              </w:rPr>
              <w:t xml:space="preserve"> The BASIN project focuses on three main key components: (1) Improved economic resilience through inclusive and climate-resilient business models; (2) Improved agency and more equitable social systems for women and marginalised groups; and (3) Improved regional coordination and knowledge- &amp; evidence-based learning for resilience building  </w:t>
            </w:r>
          </w:p>
          <w:p w14:paraId="3D8F2327" w14:textId="78DC53F3" w:rsidR="000C5914" w:rsidRPr="008A156A" w:rsidRDefault="000D10D5" w:rsidP="000D10D5">
            <w:pPr>
              <w:jc w:val="both"/>
              <w:rPr>
                <w:rFonts w:ascii="Lato" w:hAnsi="Lato" w:cs="Times New Roman"/>
                <w:color w:val="000000" w:themeColor="text1"/>
              </w:rPr>
            </w:pPr>
            <w:r w:rsidRPr="00171734">
              <w:rPr>
                <w:rFonts w:ascii="Lato" w:hAnsi="Lato" w:cs="Lato"/>
              </w:rPr>
              <w:t>The project which is to launch from 01-May-2025 to 30-April-2029 (48 months), will be implemented in</w:t>
            </w:r>
            <w:r>
              <w:rPr>
                <w:rFonts w:ascii="Lato" w:hAnsi="Lato" w:cs="Lato"/>
              </w:rPr>
              <w:t xml:space="preserve"> Vinh Thuan commune and U Minh Thuong commune,</w:t>
            </w:r>
            <w:r w:rsidRPr="00171734">
              <w:rPr>
                <w:rFonts w:ascii="Lato" w:hAnsi="Lato" w:cs="Lato"/>
              </w:rPr>
              <w:t xml:space="preserve"> </w:t>
            </w:r>
            <w:r>
              <w:rPr>
                <w:rFonts w:ascii="Lato" w:hAnsi="Lato" w:cs="Lato"/>
              </w:rPr>
              <w:t xml:space="preserve">An Giang </w:t>
            </w:r>
            <w:r w:rsidRPr="00171734">
              <w:rPr>
                <w:rFonts w:ascii="Lato" w:hAnsi="Lato" w:cs="Lato"/>
              </w:rPr>
              <w:t>province</w:t>
            </w:r>
            <w:r w:rsidR="006F0512" w:rsidRPr="008A156A">
              <w:rPr>
                <w:rFonts w:ascii="Lato" w:hAnsi="Lato" w:cs="Times New Roman"/>
                <w:color w:val="000000" w:themeColor="text1"/>
              </w:rPr>
              <w:t>.</w:t>
            </w:r>
          </w:p>
        </w:tc>
      </w:tr>
      <w:bookmarkStart w:id="1" w:name="JOB_PURPOSE"/>
      <w:tr w:rsidR="00ED5C78" w:rsidRPr="008A156A" w14:paraId="7F092D32" w14:textId="77777777" w:rsidTr="00DC3746">
        <w:tc>
          <w:tcPr>
            <w:tcW w:w="10934" w:type="dxa"/>
            <w:gridSpan w:val="10"/>
            <w:shd w:val="clear" w:color="auto" w:fill="ED7D31" w:themeFill="accent2"/>
          </w:tcPr>
          <w:p w14:paraId="44FF4E73" w14:textId="77777777" w:rsidR="00A2585A" w:rsidRPr="008A156A" w:rsidRDefault="00A2585A" w:rsidP="000A415B">
            <w:pPr>
              <w:jc w:val="both"/>
              <w:rPr>
                <w:rFonts w:ascii="Lato" w:hAnsi="Lato" w:cs="Times New Roman"/>
                <w:b/>
                <w:color w:val="000000" w:themeColor="text1"/>
              </w:rPr>
            </w:pPr>
            <w:r w:rsidRPr="008A156A">
              <w:rPr>
                <w:rFonts w:ascii="Lato" w:hAnsi="Lato" w:cs="Times New Roman"/>
                <w:b/>
                <w:color w:val="000000" w:themeColor="text1"/>
              </w:rPr>
              <w:fldChar w:fldCharType="begin"/>
            </w:r>
            <w:r w:rsidRPr="008A156A">
              <w:rPr>
                <w:rFonts w:ascii="Lato" w:hAnsi="Lato" w:cs="Times New Roman"/>
                <w:b/>
                <w:color w:val="000000" w:themeColor="text1"/>
              </w:rPr>
              <w:instrText xml:space="preserve"> HYPERLINK  \l "JOB_PURPOSE" \o "The job purpose should state the reason the position exists, its objective, and the degree of supervision needed. Typically, one or two concise sentences capture the main purpose of the job.</w:instrText>
            </w:r>
          </w:p>
          <w:p w14:paraId="11715D62" w14:textId="77777777" w:rsidR="00A2585A" w:rsidRPr="008A156A" w:rsidRDefault="00A2585A" w:rsidP="000A415B">
            <w:pPr>
              <w:jc w:val="both"/>
              <w:rPr>
                <w:rFonts w:ascii="Lato" w:hAnsi="Lato" w:cs="Times New Roman"/>
                <w:b/>
                <w:color w:val="000000" w:themeColor="text1"/>
              </w:rPr>
            </w:pPr>
          </w:p>
          <w:p w14:paraId="451836A4" w14:textId="77777777" w:rsidR="00A2585A" w:rsidRPr="008A156A" w:rsidRDefault="00A2585A" w:rsidP="000A415B">
            <w:pPr>
              <w:jc w:val="both"/>
              <w:rPr>
                <w:rFonts w:ascii="Lato" w:hAnsi="Lato" w:cs="Times New Roman"/>
                <w:b/>
                <w:color w:val="000000" w:themeColor="text1"/>
              </w:rPr>
            </w:pPr>
            <w:r w:rsidRPr="008A156A">
              <w:rPr>
                <w:rFonts w:ascii="Lato" w:hAnsi="Lato" w:cs="Times New Roman"/>
                <w:b/>
                <w:color w:val="000000" w:themeColor="text1"/>
              </w:rPr>
              <w:instrText xml:space="preserve">Example: Under general supervision, this role will develop and deliver on key finance initiatives in order to etc… </w:instrText>
            </w:r>
          </w:p>
          <w:p w14:paraId="4CF51AB4" w14:textId="77777777" w:rsidR="00A2585A" w:rsidRPr="008A156A" w:rsidRDefault="00A2585A" w:rsidP="000A415B">
            <w:pPr>
              <w:jc w:val="both"/>
              <w:rPr>
                <w:rFonts w:ascii="Lato" w:hAnsi="Lato" w:cs="Times New Roman"/>
                <w:b/>
                <w:color w:val="000000" w:themeColor="text1"/>
              </w:rPr>
            </w:pPr>
          </w:p>
          <w:p w14:paraId="720E3F28" w14:textId="77777777" w:rsidR="00A2585A" w:rsidRPr="008A156A" w:rsidRDefault="00A2585A" w:rsidP="000A415B">
            <w:pPr>
              <w:jc w:val="both"/>
              <w:rPr>
                <w:rFonts w:ascii="Lato" w:hAnsi="Lato" w:cs="Times New Roman"/>
                <w:b/>
                <w:color w:val="000000" w:themeColor="text1"/>
              </w:rPr>
            </w:pPr>
            <w:r w:rsidRPr="008A156A">
              <w:rPr>
                <w:rFonts w:ascii="Lato" w:hAnsi="Lato" w:cs="Times New Roman"/>
                <w:b/>
                <w:color w:val="000000" w:themeColor="text1"/>
              </w:rPr>
              <w:instrText>All components of the job description should be written in a manner that a layperson can understand, with all acronyms spelled out the first time they are used within the description.</w:instrText>
            </w:r>
          </w:p>
          <w:p w14:paraId="2799E495" w14:textId="77777777" w:rsidR="00A2585A" w:rsidRPr="008A156A" w:rsidRDefault="00A2585A" w:rsidP="000A415B">
            <w:pPr>
              <w:jc w:val="both"/>
              <w:rPr>
                <w:rFonts w:ascii="Lato" w:hAnsi="Lato" w:cs="Times New Roman"/>
                <w:b/>
                <w:color w:val="000000" w:themeColor="text1"/>
              </w:rPr>
            </w:pPr>
          </w:p>
          <w:p w14:paraId="55E2F621" w14:textId="1AA7F53C" w:rsidR="008621EF" w:rsidRPr="008A156A" w:rsidRDefault="00A2585A" w:rsidP="000A415B">
            <w:pPr>
              <w:jc w:val="both"/>
              <w:rPr>
                <w:rFonts w:ascii="Lato" w:hAnsi="Lato" w:cs="Times New Roman"/>
                <w:b/>
                <w:color w:val="000000" w:themeColor="text1"/>
              </w:rPr>
            </w:pPr>
            <w:r w:rsidRPr="008A156A">
              <w:rPr>
                <w:rFonts w:ascii="Lato" w:hAnsi="Lato" w:cs="Times New Roman"/>
                <w:b/>
                <w:color w:val="000000" w:themeColor="text1"/>
              </w:rPr>
              <w:instrText xml:space="preserve">" </w:instrText>
            </w:r>
            <w:r w:rsidRPr="008A156A">
              <w:rPr>
                <w:rFonts w:ascii="Lato" w:hAnsi="Lato" w:cs="Times New Roman"/>
                <w:b/>
                <w:color w:val="000000" w:themeColor="text1"/>
              </w:rPr>
              <w:fldChar w:fldCharType="separate"/>
            </w:r>
            <w:r w:rsidR="008621EF" w:rsidRPr="008A156A">
              <w:rPr>
                <w:rStyle w:val="Hyperlink"/>
                <w:rFonts w:ascii="Lato" w:hAnsi="Lato" w:cs="Times New Roman"/>
                <w:b/>
                <w:color w:val="000000" w:themeColor="text1"/>
                <w:u w:val="none"/>
              </w:rPr>
              <w:t xml:space="preserve">JOB PURPOSE </w:t>
            </w:r>
            <w:bookmarkEnd w:id="1"/>
            <w:r w:rsidRPr="008A156A">
              <w:rPr>
                <w:rFonts w:ascii="Lato" w:hAnsi="Lato" w:cs="Times New Roman"/>
                <w:b/>
                <w:color w:val="000000" w:themeColor="text1"/>
              </w:rPr>
              <w:fldChar w:fldCharType="end"/>
            </w:r>
          </w:p>
        </w:tc>
      </w:tr>
      <w:tr w:rsidR="00ED5C78" w:rsidRPr="008A156A" w14:paraId="3ECF9908" w14:textId="77777777" w:rsidTr="00E13781">
        <w:trPr>
          <w:trHeight w:hRule="exact" w:val="2775"/>
        </w:trPr>
        <w:tc>
          <w:tcPr>
            <w:tcW w:w="10934" w:type="dxa"/>
            <w:gridSpan w:val="10"/>
          </w:tcPr>
          <w:p w14:paraId="130EEE10" w14:textId="19E025EA" w:rsidR="00332BD5" w:rsidRPr="008A156A" w:rsidRDefault="00B03A7F" w:rsidP="00E13781">
            <w:pPr>
              <w:jc w:val="both"/>
              <w:rPr>
                <w:rFonts w:ascii="Lato" w:hAnsi="Lato" w:cs="Times New Roman"/>
                <w:color w:val="000000" w:themeColor="text1"/>
              </w:rPr>
            </w:pPr>
            <w:r w:rsidRPr="008A156A">
              <w:rPr>
                <w:rFonts w:ascii="Lato" w:hAnsi="Lato" w:cs="Times New Roman"/>
                <w:color w:val="000000" w:themeColor="text1"/>
              </w:rPr>
              <w:t xml:space="preserve">To provide technical </w:t>
            </w:r>
            <w:r w:rsidR="00997496" w:rsidRPr="008A156A">
              <w:rPr>
                <w:rFonts w:ascii="Lato" w:hAnsi="Lato" w:cs="Times New Roman"/>
                <w:color w:val="000000" w:themeColor="text1"/>
              </w:rPr>
              <w:t>support</w:t>
            </w:r>
            <w:r w:rsidRPr="008A156A">
              <w:rPr>
                <w:rFonts w:ascii="Lato" w:hAnsi="Lato" w:cs="Times New Roman"/>
                <w:color w:val="000000" w:themeColor="text1"/>
              </w:rPr>
              <w:t xml:space="preserve"> to </w:t>
            </w:r>
            <w:r w:rsidR="006F0512" w:rsidRPr="008A156A">
              <w:rPr>
                <w:rFonts w:ascii="Lato" w:hAnsi="Lato" w:cs="Times New Roman"/>
                <w:color w:val="000000" w:themeColor="text1"/>
              </w:rPr>
              <w:t>BASIN</w:t>
            </w:r>
            <w:r w:rsidRPr="008A156A">
              <w:rPr>
                <w:rFonts w:ascii="Lato" w:hAnsi="Lato" w:cs="Times New Roman"/>
                <w:color w:val="000000" w:themeColor="text1"/>
              </w:rPr>
              <w:t xml:space="preserve"> project in the areas </w:t>
            </w:r>
            <w:r w:rsidR="005D0A9D" w:rsidRPr="008A156A">
              <w:rPr>
                <w:rFonts w:ascii="Lato" w:hAnsi="Lato" w:cs="Times New Roman"/>
                <w:color w:val="000000" w:themeColor="text1"/>
              </w:rPr>
              <w:t xml:space="preserve">of </w:t>
            </w:r>
            <w:r w:rsidR="0054606D" w:rsidRPr="0054606D">
              <w:rPr>
                <w:rFonts w:ascii="Lato" w:hAnsi="Lato" w:cs="Times New Roman"/>
                <w:color w:val="000000" w:themeColor="text1"/>
              </w:rPr>
              <w:t xml:space="preserve">Local Value Chain Development </w:t>
            </w:r>
            <w:r w:rsidRPr="008A156A">
              <w:rPr>
                <w:rFonts w:ascii="Lato" w:hAnsi="Lato" w:cs="Times New Roman"/>
                <w:color w:val="000000" w:themeColor="text1"/>
              </w:rPr>
              <w:t>(</w:t>
            </w:r>
            <w:r w:rsidR="0054606D">
              <w:rPr>
                <w:rFonts w:ascii="Lato" w:hAnsi="Lato" w:cs="Times New Roman"/>
                <w:color w:val="000000" w:themeColor="text1"/>
              </w:rPr>
              <w:t>LVC</w:t>
            </w:r>
            <w:r w:rsidRPr="008A156A">
              <w:rPr>
                <w:rFonts w:ascii="Lato" w:hAnsi="Lato" w:cs="Times New Roman"/>
                <w:color w:val="000000" w:themeColor="text1"/>
              </w:rPr>
              <w:t xml:space="preserve">D) for the selected </w:t>
            </w:r>
            <w:r w:rsidR="00F0418C" w:rsidRPr="008A156A">
              <w:rPr>
                <w:rFonts w:ascii="Lato" w:hAnsi="Lato" w:cs="Times New Roman"/>
                <w:color w:val="000000" w:themeColor="text1"/>
              </w:rPr>
              <w:t xml:space="preserve">on-farm and off-farm </w:t>
            </w:r>
            <w:r w:rsidRPr="008A156A">
              <w:rPr>
                <w:rFonts w:ascii="Lato" w:hAnsi="Lato" w:cs="Times New Roman"/>
                <w:color w:val="000000" w:themeColor="text1"/>
              </w:rPr>
              <w:t>commodities, linking farmers to sustainable markets, liaising with value chain actors and supporters, and exploring opportunities for value addition to improve the well-being of children. H</w:t>
            </w:r>
            <w:r w:rsidR="0054606D">
              <w:rPr>
                <w:rFonts w:ascii="Lato" w:hAnsi="Lato" w:cs="Times New Roman"/>
                <w:color w:val="000000" w:themeColor="text1"/>
              </w:rPr>
              <w:t>e</w:t>
            </w:r>
            <w:r w:rsidRPr="008A156A">
              <w:rPr>
                <w:rFonts w:ascii="Lato" w:hAnsi="Lato" w:cs="Times New Roman"/>
                <w:color w:val="000000" w:themeColor="text1"/>
              </w:rPr>
              <w:t xml:space="preserve">/she will work with Project </w:t>
            </w:r>
            <w:r w:rsidR="00DF19EB" w:rsidRPr="008A156A">
              <w:rPr>
                <w:rFonts w:ascii="Lato" w:hAnsi="Lato" w:cs="Times New Roman"/>
                <w:color w:val="000000" w:themeColor="text1"/>
              </w:rPr>
              <w:t>team members</w:t>
            </w:r>
            <w:r w:rsidRPr="008A156A">
              <w:rPr>
                <w:rFonts w:ascii="Lato" w:hAnsi="Lato" w:cs="Times New Roman"/>
                <w:color w:val="000000" w:themeColor="text1"/>
              </w:rPr>
              <w:t xml:space="preserve"> and other collaborating project partners and community stakeholders to ensure project objectives are achieved.</w:t>
            </w:r>
          </w:p>
        </w:tc>
      </w:tr>
      <w:bookmarkStart w:id="2" w:name="MAJOR_RESPONSIBILITES"/>
      <w:tr w:rsidR="00ED5C78" w:rsidRPr="008A156A" w14:paraId="4F31C3E4" w14:textId="77777777" w:rsidTr="00DC3746">
        <w:tc>
          <w:tcPr>
            <w:tcW w:w="10934" w:type="dxa"/>
            <w:gridSpan w:val="10"/>
            <w:shd w:val="clear" w:color="auto" w:fill="ED7D31" w:themeFill="accent2"/>
          </w:tcPr>
          <w:p w14:paraId="3D2E8ABE" w14:textId="77777777" w:rsidR="00A2585A" w:rsidRPr="008A156A" w:rsidRDefault="00A2585A" w:rsidP="000A415B">
            <w:pPr>
              <w:jc w:val="both"/>
              <w:rPr>
                <w:rFonts w:ascii="Lato" w:hAnsi="Lato" w:cs="Times New Roman"/>
                <w:b/>
                <w:color w:val="000000" w:themeColor="text1"/>
              </w:rPr>
            </w:pPr>
            <w:r w:rsidRPr="008A156A">
              <w:rPr>
                <w:rFonts w:ascii="Lato" w:hAnsi="Lato" w:cs="Times New Roman"/>
                <w:b/>
                <w:color w:val="000000" w:themeColor="text1"/>
              </w:rPr>
              <w:lastRenderedPageBreak/>
              <w:fldChar w:fldCharType="begin"/>
            </w:r>
            <w:r w:rsidRPr="008A156A">
              <w:rPr>
                <w:rFonts w:ascii="Lato" w:hAnsi="Lato" w:cs="Times New Roman"/>
                <w:b/>
                <w:color w:val="000000" w:themeColor="text1"/>
              </w:rPr>
              <w:instrText xml:space="preserve"> HYPERLINK  \l "MAJOR_RESPONSIBILITES" \o "</w:instrText>
            </w:r>
            <w:r w:rsidRPr="008A156A">
              <w:rPr>
                <w:rFonts w:ascii="Lato" w:hAnsi="Lato" w:cs="Times New Roman"/>
                <w:color w:val="000000" w:themeColor="text1"/>
              </w:rPr>
              <w:instrText xml:space="preserve"> </w:instrText>
            </w:r>
            <w:r w:rsidRPr="008A156A">
              <w:rPr>
                <w:rFonts w:ascii="Lato" w:hAnsi="Lato" w:cs="Times New Roman"/>
                <w:b/>
                <w:color w:val="000000" w:themeColor="text1"/>
              </w:rPr>
              <w:instrText xml:space="preserve">This is the foundation of the job description. It conveys the complexity, scope and level of responsibility of the job. As such, it is important to describe the duties and responsibilities as accurately, concisely and completely as possible.    </w:instrText>
            </w:r>
          </w:p>
          <w:p w14:paraId="3D8D75C3" w14:textId="77777777" w:rsidR="00A2585A" w:rsidRPr="008A156A" w:rsidRDefault="00A2585A" w:rsidP="000A415B">
            <w:pPr>
              <w:jc w:val="both"/>
              <w:rPr>
                <w:rFonts w:ascii="Lato" w:hAnsi="Lato" w:cs="Times New Roman"/>
                <w:b/>
                <w:color w:val="000000" w:themeColor="text1"/>
              </w:rPr>
            </w:pPr>
          </w:p>
          <w:p w14:paraId="76EB9267" w14:textId="77777777" w:rsidR="00A2585A" w:rsidRPr="008A156A" w:rsidRDefault="00A2585A" w:rsidP="000A415B">
            <w:pPr>
              <w:jc w:val="both"/>
              <w:rPr>
                <w:rFonts w:ascii="Lato" w:hAnsi="Lato" w:cs="Times New Roman"/>
                <w:b/>
                <w:color w:val="000000" w:themeColor="text1"/>
              </w:rPr>
            </w:pPr>
            <w:r w:rsidRPr="008A156A">
              <w:rPr>
                <w:rFonts w:ascii="Lato" w:hAnsi="Lato" w:cs="Times New Roman"/>
                <w:b/>
                <w:color w:val="000000" w:themeColor="text1"/>
              </w:rPr>
              <w:instrText xml:space="preserve">There are three sections in which to document. They are broken up into percent of time, activity and end results.  When developing this section group the responsibility into 3 to 5 buckets that capture the main components of the role. It is helpful to divide the tasks and/or responsibility into daily, weekly, monthly, quarterly or annual to aid in understanding the amount of time each area of responsibility will take. Each main responsibility should include related tasks in the delivery of each responsibility.  </w:instrText>
            </w:r>
          </w:p>
          <w:p w14:paraId="465C6E15" w14:textId="77777777" w:rsidR="00A2585A" w:rsidRPr="008A156A" w:rsidRDefault="00A2585A" w:rsidP="000A415B">
            <w:pPr>
              <w:jc w:val="both"/>
              <w:rPr>
                <w:rFonts w:ascii="Lato" w:hAnsi="Lato" w:cs="Times New Roman"/>
                <w:b/>
                <w:color w:val="000000" w:themeColor="text1"/>
              </w:rPr>
            </w:pPr>
          </w:p>
          <w:p w14:paraId="62F7EE6C" w14:textId="77777777" w:rsidR="00A2585A" w:rsidRPr="008A156A" w:rsidRDefault="00A2585A" w:rsidP="000A415B">
            <w:pPr>
              <w:jc w:val="both"/>
              <w:rPr>
                <w:rFonts w:ascii="Lato" w:hAnsi="Lato" w:cs="Times New Roman"/>
                <w:b/>
                <w:color w:val="000000" w:themeColor="text1"/>
              </w:rPr>
            </w:pPr>
            <w:r w:rsidRPr="008A156A">
              <w:rPr>
                <w:rFonts w:ascii="Lato" w:hAnsi="Lato" w:cs="Times New Roman"/>
                <w:b/>
                <w:color w:val="000000" w:themeColor="text1"/>
              </w:rPr>
              <w:instrText>Next, list the expectation of how each responsibility</w:instrText>
            </w:r>
            <w:r w:rsidR="00E77506" w:rsidRPr="008A156A">
              <w:rPr>
                <w:rFonts w:ascii="Lato" w:hAnsi="Lato" w:cs="Times New Roman"/>
                <w:b/>
                <w:color w:val="000000" w:themeColor="text1"/>
              </w:rPr>
              <w:instrText xml:space="preserve"> will be carried out under End Results</w:instrText>
            </w:r>
            <w:r w:rsidRPr="008A156A">
              <w:rPr>
                <w:rFonts w:ascii="Lato" w:hAnsi="Lato" w:cs="Times New Roman"/>
                <w:b/>
                <w:color w:val="000000" w:themeColor="text1"/>
              </w:rPr>
              <w:instrText xml:space="preserve">. End results should be measurable, and time bound and written in a manner that can inform the development of annual performance objectives.  </w:instrText>
            </w:r>
          </w:p>
          <w:p w14:paraId="5C829A6C" w14:textId="77777777" w:rsidR="00E77506" w:rsidRPr="008A156A" w:rsidRDefault="00E77506" w:rsidP="000A415B">
            <w:pPr>
              <w:jc w:val="both"/>
              <w:rPr>
                <w:rFonts w:ascii="Lato" w:hAnsi="Lato" w:cs="Times New Roman"/>
                <w:b/>
                <w:color w:val="000000" w:themeColor="text1"/>
              </w:rPr>
            </w:pPr>
          </w:p>
          <w:p w14:paraId="196AFE5F" w14:textId="77777777" w:rsidR="00E77506" w:rsidRPr="008A156A" w:rsidRDefault="00E77506" w:rsidP="000A415B">
            <w:pPr>
              <w:jc w:val="both"/>
              <w:rPr>
                <w:rFonts w:ascii="Lato" w:hAnsi="Lato" w:cs="Times New Roman"/>
                <w:b/>
                <w:color w:val="000000" w:themeColor="text1"/>
              </w:rPr>
            </w:pPr>
            <w:r w:rsidRPr="008A156A">
              <w:rPr>
                <w:rFonts w:ascii="Lato" w:hAnsi="Lato" w:cs="Times New Roman"/>
                <w:b/>
                <w:color w:val="000000" w:themeColor="text1"/>
              </w:rPr>
              <w:instrText>All components of the job description should be written in a manner that a layperson can understand, with all acronyms spelled out the first time they are used within the description.</w:instrText>
            </w:r>
          </w:p>
          <w:p w14:paraId="38AD53E2" w14:textId="77777777" w:rsidR="00A2585A" w:rsidRPr="008A156A" w:rsidRDefault="00A2585A" w:rsidP="000A415B">
            <w:pPr>
              <w:jc w:val="both"/>
              <w:rPr>
                <w:rFonts w:ascii="Lato" w:hAnsi="Lato" w:cs="Times New Roman"/>
                <w:b/>
                <w:color w:val="000000" w:themeColor="text1"/>
              </w:rPr>
            </w:pPr>
          </w:p>
          <w:p w14:paraId="6C77E8FB" w14:textId="564B8730" w:rsidR="000E7569" w:rsidRPr="008A156A" w:rsidRDefault="00A2585A" w:rsidP="000A415B">
            <w:pPr>
              <w:jc w:val="both"/>
              <w:rPr>
                <w:rFonts w:ascii="Lato" w:hAnsi="Lato" w:cs="Times New Roman"/>
                <w:b/>
                <w:color w:val="000000" w:themeColor="text1"/>
              </w:rPr>
            </w:pPr>
            <w:r w:rsidRPr="008A156A">
              <w:rPr>
                <w:rFonts w:ascii="Lato" w:hAnsi="Lato" w:cs="Times New Roman"/>
                <w:b/>
                <w:color w:val="000000" w:themeColor="text1"/>
              </w:rPr>
              <w:instrText xml:space="preserve">" </w:instrText>
            </w:r>
            <w:r w:rsidRPr="008A156A">
              <w:rPr>
                <w:rFonts w:ascii="Lato" w:hAnsi="Lato" w:cs="Times New Roman"/>
                <w:b/>
                <w:color w:val="000000" w:themeColor="text1"/>
              </w:rPr>
              <w:fldChar w:fldCharType="separate"/>
            </w:r>
            <w:r w:rsidR="000E7569" w:rsidRPr="008A156A">
              <w:rPr>
                <w:rStyle w:val="Hyperlink"/>
                <w:rFonts w:ascii="Lato" w:hAnsi="Lato" w:cs="Times New Roman"/>
                <w:b/>
                <w:color w:val="000000" w:themeColor="text1"/>
                <w:u w:val="none"/>
              </w:rPr>
              <w:t>MAJOR RESPONSIBILIT</w:t>
            </w:r>
            <w:r w:rsidR="000C5914" w:rsidRPr="008A156A">
              <w:rPr>
                <w:rStyle w:val="Hyperlink"/>
                <w:rFonts w:ascii="Lato" w:hAnsi="Lato" w:cs="Times New Roman"/>
                <w:b/>
                <w:color w:val="000000" w:themeColor="text1"/>
                <w:u w:val="none"/>
              </w:rPr>
              <w:t>I</w:t>
            </w:r>
            <w:r w:rsidR="000E7569" w:rsidRPr="008A156A">
              <w:rPr>
                <w:rStyle w:val="Hyperlink"/>
                <w:rFonts w:ascii="Lato" w:hAnsi="Lato" w:cs="Times New Roman"/>
                <w:b/>
                <w:color w:val="000000" w:themeColor="text1"/>
                <w:u w:val="none"/>
              </w:rPr>
              <w:t>ES</w:t>
            </w:r>
            <w:bookmarkEnd w:id="2"/>
            <w:r w:rsidRPr="008A156A">
              <w:rPr>
                <w:rFonts w:ascii="Lato" w:hAnsi="Lato" w:cs="Times New Roman"/>
                <w:b/>
                <w:color w:val="000000" w:themeColor="text1"/>
              </w:rPr>
              <w:fldChar w:fldCharType="end"/>
            </w:r>
          </w:p>
        </w:tc>
      </w:tr>
      <w:tr w:rsidR="00ED5C78" w:rsidRPr="008A156A" w14:paraId="6E635B94" w14:textId="77777777" w:rsidTr="00DC3746">
        <w:tc>
          <w:tcPr>
            <w:tcW w:w="1256" w:type="dxa"/>
            <w:shd w:val="clear" w:color="auto" w:fill="F7CAAC" w:themeFill="accent2" w:themeFillTint="66"/>
          </w:tcPr>
          <w:p w14:paraId="4334F272" w14:textId="77777777" w:rsidR="000E7569" w:rsidRPr="008A156A" w:rsidRDefault="000E7569" w:rsidP="000A415B">
            <w:pPr>
              <w:jc w:val="both"/>
              <w:rPr>
                <w:rFonts w:ascii="Lato" w:hAnsi="Lato" w:cs="Times New Roman"/>
                <w:color w:val="000000" w:themeColor="text1"/>
              </w:rPr>
            </w:pPr>
            <w:r w:rsidRPr="008A156A">
              <w:rPr>
                <w:rFonts w:ascii="Lato" w:hAnsi="Lato" w:cs="Times New Roman"/>
                <w:color w:val="000000" w:themeColor="text1"/>
              </w:rPr>
              <w:t>% of time</w:t>
            </w:r>
          </w:p>
        </w:tc>
        <w:tc>
          <w:tcPr>
            <w:tcW w:w="5283" w:type="dxa"/>
            <w:gridSpan w:val="5"/>
            <w:shd w:val="clear" w:color="auto" w:fill="F7CAAC" w:themeFill="accent2" w:themeFillTint="66"/>
          </w:tcPr>
          <w:p w14:paraId="6145D97A" w14:textId="294850AB" w:rsidR="000E7569" w:rsidRPr="008A156A" w:rsidRDefault="000E7569" w:rsidP="000A415B">
            <w:pPr>
              <w:jc w:val="both"/>
              <w:rPr>
                <w:rFonts w:ascii="Lato" w:hAnsi="Lato" w:cs="Times New Roman"/>
                <w:color w:val="000000" w:themeColor="text1"/>
              </w:rPr>
            </w:pPr>
            <w:r w:rsidRPr="008A156A">
              <w:rPr>
                <w:rFonts w:ascii="Lato" w:hAnsi="Lato" w:cs="Times New Roman"/>
                <w:color w:val="000000" w:themeColor="text1"/>
              </w:rPr>
              <w:t>Activity</w:t>
            </w:r>
          </w:p>
        </w:tc>
        <w:tc>
          <w:tcPr>
            <w:tcW w:w="4395" w:type="dxa"/>
            <w:gridSpan w:val="4"/>
            <w:shd w:val="clear" w:color="auto" w:fill="F7CAAC" w:themeFill="accent2" w:themeFillTint="66"/>
          </w:tcPr>
          <w:p w14:paraId="4FB503E6" w14:textId="77777777" w:rsidR="000E7569" w:rsidRPr="008A156A" w:rsidRDefault="000E7569" w:rsidP="000A415B">
            <w:pPr>
              <w:jc w:val="both"/>
              <w:rPr>
                <w:rFonts w:ascii="Lato" w:hAnsi="Lato" w:cs="Times New Roman"/>
                <w:color w:val="000000" w:themeColor="text1"/>
              </w:rPr>
            </w:pPr>
            <w:r w:rsidRPr="008A156A">
              <w:rPr>
                <w:rFonts w:ascii="Lato" w:hAnsi="Lato" w:cs="Times New Roman"/>
                <w:color w:val="000000" w:themeColor="text1"/>
              </w:rPr>
              <w:t>End Results</w:t>
            </w:r>
          </w:p>
        </w:tc>
      </w:tr>
      <w:tr w:rsidR="00ED5C78" w:rsidRPr="008A156A" w14:paraId="767699D1" w14:textId="77777777" w:rsidTr="00DC3746">
        <w:trPr>
          <w:trHeight w:val="429"/>
        </w:trPr>
        <w:tc>
          <w:tcPr>
            <w:tcW w:w="1256" w:type="dxa"/>
          </w:tcPr>
          <w:p w14:paraId="74BD327A" w14:textId="4773D253" w:rsidR="00B03A7F" w:rsidRPr="008A156A" w:rsidRDefault="002B6D85" w:rsidP="000A415B">
            <w:pPr>
              <w:jc w:val="both"/>
              <w:rPr>
                <w:rFonts w:ascii="Lato" w:hAnsi="Lato" w:cs="Times New Roman"/>
                <w:color w:val="000000" w:themeColor="text1"/>
              </w:rPr>
            </w:pPr>
            <w:r w:rsidRPr="008A156A">
              <w:rPr>
                <w:rFonts w:ascii="Lato" w:hAnsi="Lato" w:cs="Times New Roman"/>
                <w:color w:val="000000" w:themeColor="text1"/>
              </w:rPr>
              <w:t>60</w:t>
            </w:r>
            <w:r w:rsidR="00B03A7F" w:rsidRPr="008A156A">
              <w:rPr>
                <w:rFonts w:ascii="Lato" w:hAnsi="Lato" w:cs="Times New Roman"/>
                <w:color w:val="000000" w:themeColor="text1"/>
              </w:rPr>
              <w:t>%</w:t>
            </w:r>
          </w:p>
        </w:tc>
        <w:tc>
          <w:tcPr>
            <w:tcW w:w="5283" w:type="dxa"/>
            <w:gridSpan w:val="5"/>
          </w:tcPr>
          <w:p w14:paraId="19A7B6E6" w14:textId="6EC64E79" w:rsidR="00B03A7F" w:rsidRPr="008A156A" w:rsidRDefault="00B03A7F" w:rsidP="000A415B">
            <w:pPr>
              <w:jc w:val="both"/>
              <w:rPr>
                <w:rFonts w:ascii="Lato" w:hAnsi="Lato" w:cs="Times New Roman"/>
                <w:b/>
                <w:bCs/>
                <w:color w:val="000000" w:themeColor="text1"/>
              </w:rPr>
            </w:pPr>
            <w:r w:rsidRPr="6DA68397">
              <w:rPr>
                <w:rFonts w:ascii="Lato" w:hAnsi="Lato" w:cs="Times New Roman"/>
                <w:b/>
                <w:bCs/>
                <w:color w:val="000000" w:themeColor="text1"/>
              </w:rPr>
              <w:t>Project Planning and Implementation</w:t>
            </w:r>
            <w:r w:rsidR="00296C0A">
              <w:rPr>
                <w:rFonts w:ascii="Lato" w:hAnsi="Lato" w:cs="Times New Roman"/>
                <w:b/>
                <w:bCs/>
                <w:color w:val="000000" w:themeColor="text1"/>
              </w:rPr>
              <w:t xml:space="preserve">- </w:t>
            </w:r>
            <w:r w:rsidR="26D28026" w:rsidRPr="6DA68397">
              <w:rPr>
                <w:rFonts w:ascii="Lato" w:hAnsi="Lato" w:cs="Times New Roman"/>
                <w:b/>
                <w:bCs/>
                <w:color w:val="000000" w:themeColor="text1"/>
              </w:rPr>
              <w:t>Work closely with regional technical experts and WVIV’s Livelihood Technical Program manager/ specialist to:</w:t>
            </w:r>
            <w:r w:rsidRPr="6DA68397">
              <w:rPr>
                <w:rFonts w:ascii="Lato" w:hAnsi="Lato" w:cs="Times New Roman"/>
                <w:b/>
                <w:bCs/>
                <w:color w:val="000000" w:themeColor="text1"/>
              </w:rPr>
              <w:t xml:space="preserve"> </w:t>
            </w:r>
          </w:p>
          <w:p w14:paraId="17F61F34" w14:textId="7CCD88C8" w:rsidR="00D168CB" w:rsidRDefault="1972CE09" w:rsidP="000A415B">
            <w:pPr>
              <w:pStyle w:val="ListParagraph"/>
              <w:numPr>
                <w:ilvl w:val="0"/>
                <w:numId w:val="28"/>
              </w:numPr>
              <w:jc w:val="both"/>
              <w:rPr>
                <w:rFonts w:ascii="Lato" w:hAnsi="Lato" w:cs="Times New Roman"/>
                <w:color w:val="000000" w:themeColor="text1"/>
              </w:rPr>
            </w:pPr>
            <w:r w:rsidRPr="6DA68397">
              <w:rPr>
                <w:rFonts w:ascii="Lato" w:hAnsi="Lato" w:cs="Times New Roman"/>
                <w:color w:val="000000" w:themeColor="text1"/>
              </w:rPr>
              <w:t xml:space="preserve">Undertake </w:t>
            </w:r>
            <w:r w:rsidR="00B03A7F" w:rsidRPr="6DA68397">
              <w:rPr>
                <w:rFonts w:ascii="Lato" w:hAnsi="Lato" w:cs="Times New Roman"/>
                <w:color w:val="000000" w:themeColor="text1"/>
              </w:rPr>
              <w:t xml:space="preserve">technical </w:t>
            </w:r>
            <w:r w:rsidR="7A8BBA42" w:rsidRPr="6DA68397">
              <w:rPr>
                <w:rFonts w:ascii="Lato" w:hAnsi="Lato" w:cs="Times New Roman"/>
                <w:color w:val="000000" w:themeColor="text1"/>
              </w:rPr>
              <w:t xml:space="preserve">responsibility </w:t>
            </w:r>
            <w:r w:rsidR="00B03A7F" w:rsidRPr="6DA68397">
              <w:rPr>
                <w:rFonts w:ascii="Lato" w:hAnsi="Lato" w:cs="Times New Roman"/>
                <w:color w:val="000000" w:themeColor="text1"/>
              </w:rPr>
              <w:t xml:space="preserve">to </w:t>
            </w:r>
            <w:r w:rsidR="006F0512" w:rsidRPr="6DA68397">
              <w:rPr>
                <w:rFonts w:ascii="Lato" w:hAnsi="Lato" w:cs="Times New Roman"/>
                <w:color w:val="000000" w:themeColor="text1"/>
              </w:rPr>
              <w:t>BASIN</w:t>
            </w:r>
            <w:r w:rsidR="00B03A7F" w:rsidRPr="6DA68397">
              <w:rPr>
                <w:rFonts w:ascii="Lato" w:hAnsi="Lato" w:cs="Times New Roman"/>
                <w:color w:val="000000" w:themeColor="text1"/>
              </w:rPr>
              <w:t xml:space="preserve"> Project on </w:t>
            </w:r>
            <w:r w:rsidR="00D168CB" w:rsidRPr="00D168CB">
              <w:rPr>
                <w:rFonts w:ascii="Lato" w:hAnsi="Lato" w:cs="Times New Roman"/>
                <w:color w:val="000000" w:themeColor="text1"/>
              </w:rPr>
              <w:t>local value chain development</w:t>
            </w:r>
            <w:r w:rsidR="00D168CB">
              <w:rPr>
                <w:rFonts w:ascii="Lato" w:hAnsi="Lato" w:cs="Times New Roman"/>
                <w:color w:val="000000" w:themeColor="text1"/>
              </w:rPr>
              <w:t>.</w:t>
            </w:r>
            <w:r w:rsidR="00D168CB" w:rsidRPr="00D168CB">
              <w:rPr>
                <w:rFonts w:ascii="Lato" w:hAnsi="Lato" w:cs="Times New Roman"/>
                <w:color w:val="000000" w:themeColor="text1"/>
              </w:rPr>
              <w:t xml:space="preserve"> </w:t>
            </w:r>
          </w:p>
          <w:p w14:paraId="7D50A93F" w14:textId="238A9EAD" w:rsidR="00B03A7F" w:rsidRPr="008A156A" w:rsidRDefault="00487E81" w:rsidP="000A415B">
            <w:pPr>
              <w:pStyle w:val="ListParagraph"/>
              <w:numPr>
                <w:ilvl w:val="0"/>
                <w:numId w:val="28"/>
              </w:numPr>
              <w:jc w:val="both"/>
              <w:rPr>
                <w:rFonts w:ascii="Lato" w:hAnsi="Lato" w:cs="Times New Roman"/>
                <w:color w:val="000000" w:themeColor="text1"/>
              </w:rPr>
            </w:pPr>
            <w:r w:rsidRPr="6DA68397">
              <w:rPr>
                <w:rFonts w:ascii="Lato" w:hAnsi="Lato" w:cs="Times New Roman"/>
                <w:color w:val="000000" w:themeColor="text1"/>
              </w:rPr>
              <w:t xml:space="preserve">Guide </w:t>
            </w:r>
            <w:r w:rsidR="472540D0" w:rsidRPr="6DA68397">
              <w:rPr>
                <w:rFonts w:ascii="Lato" w:hAnsi="Lato" w:cs="Times New Roman"/>
                <w:color w:val="000000" w:themeColor="text1"/>
              </w:rPr>
              <w:t xml:space="preserve">project team and local partners </w:t>
            </w:r>
            <w:r w:rsidRPr="6DA68397">
              <w:rPr>
                <w:rFonts w:ascii="Lato" w:hAnsi="Lato" w:cs="Times New Roman"/>
                <w:color w:val="000000" w:themeColor="text1"/>
              </w:rPr>
              <w:t>on m</w:t>
            </w:r>
            <w:r w:rsidR="00B03A7F" w:rsidRPr="6DA68397">
              <w:rPr>
                <w:rFonts w:ascii="Lato" w:hAnsi="Lato" w:cs="Times New Roman"/>
                <w:color w:val="000000" w:themeColor="text1"/>
              </w:rPr>
              <w:t>ap</w:t>
            </w:r>
            <w:r w:rsidRPr="6DA68397">
              <w:rPr>
                <w:rFonts w:ascii="Lato" w:hAnsi="Lato" w:cs="Times New Roman"/>
                <w:color w:val="000000" w:themeColor="text1"/>
              </w:rPr>
              <w:t>ping</w:t>
            </w:r>
            <w:r w:rsidR="00B03A7F" w:rsidRPr="6DA68397">
              <w:rPr>
                <w:rFonts w:ascii="Lato" w:hAnsi="Lato" w:cs="Times New Roman"/>
                <w:color w:val="000000" w:themeColor="text1"/>
              </w:rPr>
              <w:t xml:space="preserve"> and connect</w:t>
            </w:r>
            <w:r w:rsidRPr="6DA68397">
              <w:rPr>
                <w:rFonts w:ascii="Lato" w:hAnsi="Lato" w:cs="Times New Roman"/>
                <w:color w:val="000000" w:themeColor="text1"/>
              </w:rPr>
              <w:t>ing</w:t>
            </w:r>
            <w:r w:rsidR="00B03A7F" w:rsidRPr="6DA68397">
              <w:rPr>
                <w:rFonts w:ascii="Lato" w:hAnsi="Lato" w:cs="Times New Roman"/>
                <w:color w:val="000000" w:themeColor="text1"/>
              </w:rPr>
              <w:t xml:space="preserve"> smallholder farmers for a profitable, effective, commercial agriculture</w:t>
            </w:r>
            <w:r w:rsidRPr="6DA68397">
              <w:rPr>
                <w:rFonts w:ascii="Lato" w:hAnsi="Lato" w:cs="Times New Roman"/>
                <w:color w:val="000000" w:themeColor="text1"/>
              </w:rPr>
              <w:t xml:space="preserve">. </w:t>
            </w:r>
          </w:p>
          <w:p w14:paraId="1A79C6BB" w14:textId="2358EBBC" w:rsidR="00B03A7F" w:rsidRPr="008A156A" w:rsidRDefault="4C96ED95" w:rsidP="000A415B">
            <w:pPr>
              <w:pStyle w:val="ListParagraph"/>
              <w:numPr>
                <w:ilvl w:val="0"/>
                <w:numId w:val="28"/>
              </w:numPr>
              <w:jc w:val="both"/>
              <w:rPr>
                <w:rFonts w:ascii="Lato" w:hAnsi="Lato" w:cs="Times New Roman"/>
                <w:color w:val="000000" w:themeColor="text1"/>
              </w:rPr>
            </w:pPr>
            <w:r w:rsidRPr="6DA68397">
              <w:rPr>
                <w:rFonts w:ascii="Lato" w:hAnsi="Lato" w:cs="Times New Roman"/>
                <w:color w:val="000000" w:themeColor="text1"/>
              </w:rPr>
              <w:t xml:space="preserve">Responsible </w:t>
            </w:r>
            <w:r w:rsidR="1D366A8A" w:rsidRPr="6DA68397">
              <w:rPr>
                <w:rFonts w:ascii="Lato" w:hAnsi="Lato" w:cs="Times New Roman"/>
                <w:color w:val="000000" w:themeColor="text1"/>
              </w:rPr>
              <w:t>for</w:t>
            </w:r>
            <w:r w:rsidR="00B03A7F" w:rsidRPr="6DA68397">
              <w:rPr>
                <w:rFonts w:ascii="Lato" w:hAnsi="Lato" w:cs="Times New Roman"/>
                <w:color w:val="000000" w:themeColor="text1"/>
              </w:rPr>
              <w:t xml:space="preserve"> </w:t>
            </w:r>
            <w:r w:rsidR="006F0512" w:rsidRPr="6DA68397">
              <w:rPr>
                <w:rFonts w:ascii="Lato" w:hAnsi="Lato" w:cs="Times New Roman"/>
                <w:color w:val="000000" w:themeColor="text1"/>
              </w:rPr>
              <w:t>project</w:t>
            </w:r>
            <w:r w:rsidR="00487E81" w:rsidRPr="6DA68397">
              <w:rPr>
                <w:rFonts w:ascii="Lato" w:hAnsi="Lato" w:cs="Times New Roman"/>
                <w:color w:val="000000" w:themeColor="text1"/>
              </w:rPr>
              <w:t xml:space="preserve"> </w:t>
            </w:r>
            <w:r w:rsidR="00B03A7F" w:rsidRPr="6DA68397">
              <w:rPr>
                <w:rFonts w:ascii="Lato" w:hAnsi="Lato" w:cs="Times New Roman"/>
                <w:color w:val="000000" w:themeColor="text1"/>
              </w:rPr>
              <w:t>annual budget preparation</w:t>
            </w:r>
            <w:r w:rsidR="00F14337" w:rsidRPr="6DA68397">
              <w:rPr>
                <w:rFonts w:ascii="Lato" w:hAnsi="Lato" w:cs="Times New Roman"/>
                <w:color w:val="000000" w:themeColor="text1"/>
              </w:rPr>
              <w:t xml:space="preserve"> or request’s submission</w:t>
            </w:r>
            <w:r w:rsidR="00B03A7F" w:rsidRPr="6DA68397">
              <w:rPr>
                <w:rFonts w:ascii="Lato" w:hAnsi="Lato" w:cs="Times New Roman"/>
                <w:color w:val="000000" w:themeColor="text1"/>
              </w:rPr>
              <w:t xml:space="preserve"> with inputs on inclusi</w:t>
            </w:r>
            <w:r w:rsidR="00F14337" w:rsidRPr="6DA68397">
              <w:rPr>
                <w:rFonts w:ascii="Lato" w:hAnsi="Lato" w:cs="Times New Roman"/>
                <w:color w:val="000000" w:themeColor="text1"/>
              </w:rPr>
              <w:t>ve</w:t>
            </w:r>
            <w:r w:rsidR="00B03A7F" w:rsidRPr="6DA68397">
              <w:rPr>
                <w:rFonts w:ascii="Lato" w:hAnsi="Lato" w:cs="Times New Roman"/>
                <w:color w:val="000000" w:themeColor="text1"/>
              </w:rPr>
              <w:t xml:space="preserve"> market systems related activities</w:t>
            </w:r>
            <w:r w:rsidR="00F14337" w:rsidRPr="6DA68397">
              <w:rPr>
                <w:rFonts w:ascii="Lato" w:hAnsi="Lato" w:cs="Times New Roman"/>
                <w:color w:val="000000" w:themeColor="text1"/>
              </w:rPr>
              <w:t xml:space="preserve">. </w:t>
            </w:r>
            <w:r w:rsidR="00B03A7F" w:rsidRPr="6DA68397">
              <w:rPr>
                <w:rFonts w:ascii="Lato" w:hAnsi="Lato" w:cs="Times New Roman"/>
                <w:color w:val="000000" w:themeColor="text1"/>
              </w:rPr>
              <w:t xml:space="preserve"> </w:t>
            </w:r>
          </w:p>
          <w:p w14:paraId="72589416" w14:textId="037C796D" w:rsidR="00B03A7F" w:rsidRPr="008A156A" w:rsidRDefault="00B03A7F" w:rsidP="000A415B">
            <w:pPr>
              <w:pStyle w:val="ListParagraph"/>
              <w:numPr>
                <w:ilvl w:val="0"/>
                <w:numId w:val="28"/>
              </w:numPr>
              <w:jc w:val="both"/>
              <w:rPr>
                <w:rFonts w:ascii="Lato" w:hAnsi="Lato" w:cs="Times New Roman"/>
                <w:color w:val="000000" w:themeColor="text1"/>
              </w:rPr>
            </w:pPr>
            <w:r w:rsidRPr="008A156A">
              <w:rPr>
                <w:rFonts w:ascii="Lato" w:hAnsi="Lato" w:cs="Times New Roman"/>
                <w:color w:val="000000" w:themeColor="text1"/>
              </w:rPr>
              <w:t>Work closely with</w:t>
            </w:r>
            <w:r w:rsidR="006F0512" w:rsidRPr="008A156A">
              <w:rPr>
                <w:rFonts w:ascii="Lato" w:hAnsi="Lato" w:cs="Times New Roman"/>
                <w:color w:val="000000" w:themeColor="text1"/>
              </w:rPr>
              <w:t xml:space="preserve"> </w:t>
            </w:r>
            <w:r w:rsidR="00F0418C" w:rsidRPr="008A156A">
              <w:rPr>
                <w:rFonts w:ascii="Lato" w:hAnsi="Lato" w:cs="Times New Roman"/>
                <w:color w:val="000000" w:themeColor="text1"/>
              </w:rPr>
              <w:t>team members</w:t>
            </w:r>
            <w:r w:rsidRPr="008A156A">
              <w:rPr>
                <w:rFonts w:ascii="Lato" w:hAnsi="Lato" w:cs="Times New Roman"/>
                <w:color w:val="000000" w:themeColor="text1"/>
              </w:rPr>
              <w:t>, key partners and build their capacities on integrated market-driven approaches and support them to identify opportunities for replication and scale-up.</w:t>
            </w:r>
          </w:p>
          <w:p w14:paraId="4B35FC43" w14:textId="115A9EF9" w:rsidR="00B03A7F" w:rsidRPr="008A156A" w:rsidRDefault="00B03A7F" w:rsidP="000A415B">
            <w:pPr>
              <w:pStyle w:val="ListParagraph"/>
              <w:numPr>
                <w:ilvl w:val="0"/>
                <w:numId w:val="28"/>
              </w:numPr>
              <w:jc w:val="both"/>
              <w:rPr>
                <w:rFonts w:ascii="Lato" w:hAnsi="Lato" w:cs="Times New Roman"/>
                <w:color w:val="000000" w:themeColor="text1"/>
              </w:rPr>
            </w:pPr>
            <w:r w:rsidRPr="008A156A">
              <w:rPr>
                <w:rFonts w:ascii="Lato" w:hAnsi="Lato" w:cs="Times New Roman"/>
                <w:color w:val="000000" w:themeColor="text1"/>
              </w:rPr>
              <w:t xml:space="preserve">Develop or </w:t>
            </w:r>
            <w:r w:rsidR="00F14337" w:rsidRPr="008A156A">
              <w:rPr>
                <w:rFonts w:ascii="Lato" w:hAnsi="Lato" w:cs="Times New Roman"/>
                <w:color w:val="000000" w:themeColor="text1"/>
              </w:rPr>
              <w:t>provide</w:t>
            </w:r>
            <w:r w:rsidRPr="008A156A">
              <w:rPr>
                <w:rFonts w:ascii="Lato" w:hAnsi="Lato" w:cs="Times New Roman"/>
                <w:color w:val="000000" w:themeColor="text1"/>
              </w:rPr>
              <w:t xml:space="preserve"> input</w:t>
            </w:r>
            <w:r w:rsidR="00F14337" w:rsidRPr="008A156A">
              <w:rPr>
                <w:rFonts w:ascii="Lato" w:hAnsi="Lato" w:cs="Times New Roman"/>
                <w:color w:val="000000" w:themeColor="text1"/>
              </w:rPr>
              <w:t>s</w:t>
            </w:r>
            <w:r w:rsidRPr="008A156A">
              <w:rPr>
                <w:rFonts w:ascii="Lato" w:hAnsi="Lato" w:cs="Times New Roman"/>
                <w:color w:val="000000" w:themeColor="text1"/>
              </w:rPr>
              <w:t xml:space="preserve"> into relevant training materials, manuals related to </w:t>
            </w:r>
            <w:r w:rsidR="00F0418C" w:rsidRPr="008A156A">
              <w:rPr>
                <w:rFonts w:ascii="Lato" w:hAnsi="Lato" w:cs="Times New Roman"/>
                <w:color w:val="000000" w:themeColor="text1"/>
              </w:rPr>
              <w:t xml:space="preserve">on-farm/ off-farm </w:t>
            </w:r>
            <w:r w:rsidRPr="008A156A">
              <w:rPr>
                <w:rFonts w:ascii="Lato" w:hAnsi="Lato" w:cs="Times New Roman"/>
                <w:color w:val="000000" w:themeColor="text1"/>
              </w:rPr>
              <w:t>marketing; co-operative/</w:t>
            </w:r>
            <w:r w:rsidR="00F0418C" w:rsidRPr="008A156A">
              <w:rPr>
                <w:rFonts w:ascii="Lato" w:hAnsi="Lato" w:cs="Times New Roman"/>
                <w:color w:val="000000" w:themeColor="text1"/>
              </w:rPr>
              <w:t>collective group management,</w:t>
            </w:r>
            <w:r w:rsidRPr="008A156A">
              <w:rPr>
                <w:rFonts w:ascii="Lato" w:hAnsi="Lato" w:cs="Times New Roman"/>
                <w:color w:val="000000" w:themeColor="text1"/>
              </w:rPr>
              <w:t xml:space="preserve"> value chain </w:t>
            </w:r>
            <w:r w:rsidR="00F0418C" w:rsidRPr="008A156A">
              <w:rPr>
                <w:rFonts w:ascii="Lato" w:hAnsi="Lato" w:cs="Times New Roman"/>
                <w:color w:val="000000" w:themeColor="text1"/>
              </w:rPr>
              <w:t xml:space="preserve">analysis, value chain development planning and </w:t>
            </w:r>
            <w:r w:rsidRPr="008A156A">
              <w:rPr>
                <w:rFonts w:ascii="Lato" w:hAnsi="Lato" w:cs="Times New Roman"/>
                <w:color w:val="000000" w:themeColor="text1"/>
              </w:rPr>
              <w:t>upgrading</w:t>
            </w:r>
            <w:r w:rsidR="00F14337" w:rsidRPr="008A156A">
              <w:rPr>
                <w:rFonts w:ascii="Lato" w:hAnsi="Lato" w:cs="Times New Roman"/>
                <w:color w:val="000000" w:themeColor="text1"/>
              </w:rPr>
              <w:t xml:space="preserve">. </w:t>
            </w:r>
          </w:p>
          <w:p w14:paraId="711B824F" w14:textId="25584DAF" w:rsidR="00B03A7F" w:rsidRPr="008A156A" w:rsidRDefault="00B03A7F" w:rsidP="000A415B">
            <w:pPr>
              <w:pStyle w:val="ListParagraph"/>
              <w:numPr>
                <w:ilvl w:val="0"/>
                <w:numId w:val="28"/>
              </w:numPr>
              <w:jc w:val="both"/>
              <w:rPr>
                <w:rFonts w:ascii="Lato" w:hAnsi="Lato" w:cs="Times New Roman"/>
                <w:color w:val="000000" w:themeColor="text1"/>
              </w:rPr>
            </w:pPr>
            <w:r w:rsidRPr="6DA68397">
              <w:rPr>
                <w:rFonts w:ascii="Lato" w:hAnsi="Lato" w:cs="Times New Roman"/>
                <w:color w:val="000000" w:themeColor="text1"/>
              </w:rPr>
              <w:t xml:space="preserve">Identify and </w:t>
            </w:r>
            <w:r w:rsidR="3D1072E5" w:rsidRPr="6DA68397">
              <w:rPr>
                <w:rFonts w:ascii="Lato" w:hAnsi="Lato" w:cs="Times New Roman"/>
                <w:color w:val="000000" w:themeColor="text1"/>
              </w:rPr>
              <w:t xml:space="preserve">lead </w:t>
            </w:r>
            <w:r w:rsidRPr="6DA68397">
              <w:rPr>
                <w:rFonts w:ascii="Lato" w:hAnsi="Lato" w:cs="Times New Roman"/>
                <w:color w:val="000000" w:themeColor="text1"/>
              </w:rPr>
              <w:t>the development of niche marketing opportunities such as organic and fair trade</w:t>
            </w:r>
            <w:r w:rsidR="00F14337" w:rsidRPr="6DA68397">
              <w:rPr>
                <w:rFonts w:ascii="Lato" w:hAnsi="Lato" w:cs="Times New Roman"/>
                <w:color w:val="000000" w:themeColor="text1"/>
              </w:rPr>
              <w:t xml:space="preserve">. </w:t>
            </w:r>
          </w:p>
          <w:p w14:paraId="47630716" w14:textId="492032DC" w:rsidR="00B03A7F" w:rsidRPr="008A156A" w:rsidRDefault="00B03A7F" w:rsidP="000A415B">
            <w:pPr>
              <w:pStyle w:val="ListParagraph"/>
              <w:numPr>
                <w:ilvl w:val="0"/>
                <w:numId w:val="28"/>
              </w:numPr>
              <w:jc w:val="both"/>
              <w:rPr>
                <w:rFonts w:ascii="Lato" w:hAnsi="Lato" w:cs="Times New Roman"/>
                <w:color w:val="000000" w:themeColor="text1"/>
              </w:rPr>
            </w:pPr>
            <w:r w:rsidRPr="008A156A">
              <w:rPr>
                <w:rFonts w:ascii="Lato" w:hAnsi="Lato" w:cs="Times New Roman"/>
                <w:color w:val="000000" w:themeColor="text1"/>
              </w:rPr>
              <w:t>Explore different types of farmer-market linkages to offer opportunity for improving smallholder marketing;</w:t>
            </w:r>
          </w:p>
          <w:p w14:paraId="4096426A" w14:textId="47A909DE" w:rsidR="00B03A7F" w:rsidRPr="008A156A" w:rsidRDefault="5302521D" w:rsidP="000A415B">
            <w:pPr>
              <w:pStyle w:val="ListParagraph"/>
              <w:numPr>
                <w:ilvl w:val="0"/>
                <w:numId w:val="28"/>
              </w:numPr>
              <w:jc w:val="both"/>
              <w:rPr>
                <w:rFonts w:ascii="Lato" w:hAnsi="Lato" w:cs="Times New Roman"/>
                <w:color w:val="000000" w:themeColor="text1"/>
              </w:rPr>
            </w:pPr>
            <w:r w:rsidRPr="6DA68397">
              <w:rPr>
                <w:rFonts w:ascii="Lato" w:hAnsi="Lato" w:cs="Times New Roman"/>
                <w:color w:val="000000" w:themeColor="text1"/>
              </w:rPr>
              <w:t xml:space="preserve">Undertake </w:t>
            </w:r>
            <w:r w:rsidR="00B03A7F" w:rsidRPr="6DA68397">
              <w:rPr>
                <w:rFonts w:ascii="Lato" w:hAnsi="Lato" w:cs="Times New Roman"/>
                <w:color w:val="000000" w:themeColor="text1"/>
              </w:rPr>
              <w:t>the development of sustainable livelihoods initiatives at the community</w:t>
            </w:r>
            <w:r w:rsidR="00415459" w:rsidRPr="6DA68397">
              <w:rPr>
                <w:rFonts w:ascii="Lato" w:hAnsi="Lato" w:cs="Times New Roman"/>
                <w:color w:val="000000" w:themeColor="text1"/>
              </w:rPr>
              <w:t>.</w:t>
            </w:r>
          </w:p>
          <w:p w14:paraId="0CD66F8B" w14:textId="248744B7" w:rsidR="00F0418C" w:rsidRPr="008A156A" w:rsidRDefault="00F0418C" w:rsidP="000A415B">
            <w:pPr>
              <w:pStyle w:val="ListParagraph"/>
              <w:numPr>
                <w:ilvl w:val="0"/>
                <w:numId w:val="28"/>
              </w:numPr>
              <w:jc w:val="both"/>
              <w:rPr>
                <w:rFonts w:ascii="Lato" w:hAnsi="Lato" w:cs="Times New Roman"/>
                <w:color w:val="000000" w:themeColor="text1"/>
              </w:rPr>
            </w:pPr>
            <w:r w:rsidRPr="008A156A">
              <w:rPr>
                <w:rFonts w:ascii="Lato" w:hAnsi="Lato" w:cs="Times New Roman"/>
                <w:color w:val="000000" w:themeColor="text1"/>
              </w:rPr>
              <w:t xml:space="preserve">Carry out gender-sensitive participatory market research and value chain analysis: In collaboration with </w:t>
            </w:r>
            <w:r w:rsidR="00216F93" w:rsidRPr="008A156A">
              <w:rPr>
                <w:rFonts w:ascii="Lato" w:hAnsi="Lato" w:cs="Times New Roman"/>
                <w:color w:val="000000" w:themeColor="text1"/>
              </w:rPr>
              <w:t>Livelihood Technical Program Officers (</w:t>
            </w:r>
            <w:r w:rsidRPr="008A156A">
              <w:rPr>
                <w:rFonts w:ascii="Lato" w:hAnsi="Lato" w:cs="Times New Roman"/>
                <w:color w:val="000000" w:themeColor="text1"/>
              </w:rPr>
              <w:t>TPOs</w:t>
            </w:r>
            <w:r w:rsidR="00216F93" w:rsidRPr="008A156A">
              <w:rPr>
                <w:rFonts w:ascii="Lato" w:hAnsi="Lato" w:cs="Times New Roman"/>
                <w:color w:val="000000" w:themeColor="text1"/>
              </w:rPr>
              <w:t>)</w:t>
            </w:r>
            <w:r w:rsidRPr="008A156A">
              <w:rPr>
                <w:rFonts w:ascii="Lato" w:hAnsi="Lato" w:cs="Times New Roman"/>
                <w:color w:val="000000" w:themeColor="text1"/>
              </w:rPr>
              <w:t xml:space="preserve"> to work with consultants/ experts to conduct market research analysis, taking into consideration gender sensitivities. </w:t>
            </w:r>
          </w:p>
          <w:p w14:paraId="1981DC2C" w14:textId="28665D23" w:rsidR="00F0418C" w:rsidRPr="008A156A" w:rsidRDefault="00F0418C" w:rsidP="000A415B">
            <w:pPr>
              <w:pStyle w:val="ListParagraph"/>
              <w:numPr>
                <w:ilvl w:val="0"/>
                <w:numId w:val="28"/>
              </w:numPr>
              <w:jc w:val="both"/>
              <w:rPr>
                <w:rFonts w:ascii="Lato" w:hAnsi="Lato" w:cs="Times New Roman"/>
                <w:color w:val="000000" w:themeColor="text1"/>
              </w:rPr>
            </w:pPr>
            <w:r w:rsidRPr="008A156A">
              <w:rPr>
                <w:rFonts w:ascii="Lato" w:hAnsi="Lato" w:cs="Times New Roman"/>
                <w:color w:val="000000" w:themeColor="text1"/>
              </w:rPr>
              <w:t>Train and coach producer groups on business development planning: Collaborate with TPOs to provide training and coaching to producer groups on business development planning. This includes imparting skills in collective production, social entrepreneurship, negotiation, value addition, and marketing.</w:t>
            </w:r>
          </w:p>
          <w:p w14:paraId="25E85210" w14:textId="480A6F7D" w:rsidR="00F0418C" w:rsidRPr="008A156A" w:rsidRDefault="00F0418C" w:rsidP="000A415B">
            <w:pPr>
              <w:pStyle w:val="ListParagraph"/>
              <w:numPr>
                <w:ilvl w:val="0"/>
                <w:numId w:val="28"/>
              </w:numPr>
              <w:jc w:val="both"/>
              <w:rPr>
                <w:rFonts w:ascii="Lato" w:hAnsi="Lato" w:cs="Times New Roman"/>
                <w:color w:val="000000" w:themeColor="text1"/>
              </w:rPr>
            </w:pPr>
            <w:r w:rsidRPr="6DA68397">
              <w:rPr>
                <w:rFonts w:ascii="Lato" w:hAnsi="Lato" w:cs="Times New Roman"/>
                <w:color w:val="000000" w:themeColor="text1"/>
              </w:rPr>
              <w:t>Conduct training for agriculture/livestock extension workers</w:t>
            </w:r>
            <w:r w:rsidR="072F7CBD" w:rsidRPr="6DA68397">
              <w:rPr>
                <w:rFonts w:ascii="Lato" w:hAnsi="Lato" w:cs="Times New Roman"/>
                <w:color w:val="000000" w:themeColor="text1"/>
              </w:rPr>
              <w:t>, and local partners such as Farmer Union, Women Union</w:t>
            </w:r>
            <w:r w:rsidRPr="6DA68397">
              <w:rPr>
                <w:rFonts w:ascii="Lato" w:hAnsi="Lato" w:cs="Times New Roman"/>
                <w:color w:val="000000" w:themeColor="text1"/>
              </w:rPr>
              <w:t xml:space="preserve"> on improved agricultural practices: Work with TPOs and consultants/ experts to organize training sessions for extension workers to enhance their knowledge and skills in improved agricultural practices, climate-smart agriculture, nutrition-sensitive agriculture, and natural resource management.</w:t>
            </w:r>
          </w:p>
          <w:p w14:paraId="194659F3" w14:textId="304F0800" w:rsidR="00F0418C" w:rsidRPr="008A156A" w:rsidRDefault="00F0418C" w:rsidP="000A415B">
            <w:pPr>
              <w:pStyle w:val="ListParagraph"/>
              <w:numPr>
                <w:ilvl w:val="0"/>
                <w:numId w:val="28"/>
              </w:numPr>
              <w:jc w:val="both"/>
              <w:rPr>
                <w:rFonts w:ascii="Lato" w:hAnsi="Lato" w:cs="Times New Roman"/>
                <w:color w:val="000000" w:themeColor="text1"/>
              </w:rPr>
            </w:pPr>
            <w:r w:rsidRPr="008A156A">
              <w:rPr>
                <w:rFonts w:ascii="Lato" w:hAnsi="Lato" w:cs="Times New Roman"/>
                <w:color w:val="000000" w:themeColor="text1"/>
              </w:rPr>
              <w:t>Promote the use of digital platforms for production planning, monitoring, harvesting and market links.</w:t>
            </w:r>
          </w:p>
        </w:tc>
        <w:tc>
          <w:tcPr>
            <w:tcW w:w="4395" w:type="dxa"/>
            <w:gridSpan w:val="4"/>
          </w:tcPr>
          <w:p w14:paraId="32A8FD8D" w14:textId="30B0FC36" w:rsidR="00B03A7F" w:rsidRDefault="00B03A7F" w:rsidP="000A415B">
            <w:pPr>
              <w:jc w:val="both"/>
              <w:rPr>
                <w:rFonts w:ascii="Lato" w:hAnsi="Lato" w:cs="Times New Roman"/>
                <w:color w:val="000000" w:themeColor="text1"/>
              </w:rPr>
            </w:pPr>
          </w:p>
          <w:p w14:paraId="25D3E5A6" w14:textId="77777777" w:rsidR="00145EB1" w:rsidRDefault="00145EB1" w:rsidP="000A415B">
            <w:pPr>
              <w:jc w:val="both"/>
              <w:rPr>
                <w:rFonts w:ascii="Lato" w:hAnsi="Lato" w:cs="Times New Roman"/>
                <w:color w:val="000000" w:themeColor="text1"/>
              </w:rPr>
            </w:pPr>
          </w:p>
          <w:p w14:paraId="0B6BEED0" w14:textId="77777777" w:rsidR="00145EB1" w:rsidRPr="008A156A" w:rsidRDefault="00145EB1" w:rsidP="000A415B">
            <w:pPr>
              <w:jc w:val="both"/>
              <w:rPr>
                <w:rFonts w:ascii="Lato" w:hAnsi="Lato" w:cs="Times New Roman"/>
                <w:color w:val="000000" w:themeColor="text1"/>
              </w:rPr>
            </w:pPr>
          </w:p>
          <w:p w14:paraId="10C8670E" w14:textId="77777777" w:rsidR="00B85511" w:rsidRPr="008A156A" w:rsidRDefault="00B85511" w:rsidP="000A415B">
            <w:pPr>
              <w:jc w:val="both"/>
              <w:rPr>
                <w:rFonts w:ascii="Lato" w:hAnsi="Lato" w:cs="Times New Roman"/>
                <w:color w:val="000000" w:themeColor="text1"/>
              </w:rPr>
            </w:pPr>
          </w:p>
          <w:p w14:paraId="1813D6F4" w14:textId="34841957" w:rsidR="00B03A7F" w:rsidRPr="008A156A" w:rsidRDefault="00B03A7F" w:rsidP="000A415B">
            <w:pPr>
              <w:pStyle w:val="ListParagraph"/>
              <w:numPr>
                <w:ilvl w:val="0"/>
                <w:numId w:val="37"/>
              </w:numPr>
              <w:jc w:val="both"/>
              <w:rPr>
                <w:rFonts w:ascii="Lato" w:hAnsi="Lato" w:cs="Times New Roman"/>
                <w:color w:val="000000" w:themeColor="text1"/>
              </w:rPr>
            </w:pPr>
            <w:r w:rsidRPr="6DA68397">
              <w:rPr>
                <w:rFonts w:ascii="Lato" w:hAnsi="Lato" w:cs="Times New Roman"/>
                <w:color w:val="000000" w:themeColor="text1"/>
              </w:rPr>
              <w:t xml:space="preserve">Enhanced Technical </w:t>
            </w:r>
            <w:r w:rsidR="2A6ACB44" w:rsidRPr="6DA68397">
              <w:rPr>
                <w:rFonts w:ascii="Lato" w:hAnsi="Lato" w:cs="Times New Roman"/>
                <w:color w:val="000000" w:themeColor="text1"/>
              </w:rPr>
              <w:t>assurance</w:t>
            </w:r>
            <w:r w:rsidR="00B85511" w:rsidRPr="6DA68397">
              <w:rPr>
                <w:rFonts w:ascii="Lato" w:hAnsi="Lato" w:cs="Times New Roman"/>
                <w:color w:val="000000" w:themeColor="text1"/>
              </w:rPr>
              <w:t xml:space="preserve"> on </w:t>
            </w:r>
            <w:r w:rsidR="009739E2">
              <w:rPr>
                <w:rFonts w:ascii="Lato" w:hAnsi="Lato" w:cs="Times New Roman"/>
                <w:color w:val="000000" w:themeColor="text1"/>
              </w:rPr>
              <w:t>LVCD</w:t>
            </w:r>
          </w:p>
          <w:p w14:paraId="02A00A93" w14:textId="103738C9" w:rsidR="00B03A7F" w:rsidRPr="008A156A" w:rsidRDefault="00B03A7F" w:rsidP="000A415B">
            <w:pPr>
              <w:pStyle w:val="ListParagraph"/>
              <w:numPr>
                <w:ilvl w:val="0"/>
                <w:numId w:val="37"/>
              </w:numPr>
              <w:jc w:val="both"/>
              <w:rPr>
                <w:rFonts w:ascii="Lato" w:hAnsi="Lato" w:cs="Times New Roman"/>
                <w:color w:val="000000" w:themeColor="text1"/>
              </w:rPr>
            </w:pPr>
            <w:r w:rsidRPr="008A156A">
              <w:rPr>
                <w:rFonts w:ascii="Lato" w:hAnsi="Lato" w:cs="Times New Roman"/>
                <w:color w:val="000000" w:themeColor="text1"/>
              </w:rPr>
              <w:t xml:space="preserve">Annual Project Plans developed timely and in alignment with </w:t>
            </w:r>
            <w:r w:rsidR="00F14337" w:rsidRPr="008A156A">
              <w:rPr>
                <w:rFonts w:ascii="Lato" w:hAnsi="Lato" w:cs="Times New Roman"/>
                <w:color w:val="000000" w:themeColor="text1"/>
              </w:rPr>
              <w:t>WV Viet Nam</w:t>
            </w:r>
            <w:r w:rsidRPr="008A156A">
              <w:rPr>
                <w:rFonts w:ascii="Lato" w:hAnsi="Lato" w:cs="Times New Roman"/>
                <w:color w:val="000000" w:themeColor="text1"/>
              </w:rPr>
              <w:t xml:space="preserve"> and donor standards</w:t>
            </w:r>
          </w:p>
          <w:p w14:paraId="4B60B630" w14:textId="77777777" w:rsidR="00B03A7F" w:rsidRPr="008A156A" w:rsidRDefault="00B03A7F" w:rsidP="000A415B">
            <w:pPr>
              <w:pStyle w:val="ListParagraph"/>
              <w:numPr>
                <w:ilvl w:val="0"/>
                <w:numId w:val="37"/>
              </w:numPr>
              <w:jc w:val="both"/>
              <w:rPr>
                <w:rFonts w:ascii="Lato" w:hAnsi="Lato" w:cs="Times New Roman"/>
                <w:color w:val="000000" w:themeColor="text1"/>
              </w:rPr>
            </w:pPr>
            <w:r w:rsidRPr="008A156A">
              <w:rPr>
                <w:rFonts w:ascii="Lato" w:hAnsi="Lato" w:cs="Times New Roman"/>
                <w:color w:val="000000" w:themeColor="text1"/>
              </w:rPr>
              <w:t xml:space="preserve">Timely and accurate reports submitted. </w:t>
            </w:r>
          </w:p>
          <w:p w14:paraId="4BA46B13" w14:textId="77777777" w:rsidR="00B03A7F" w:rsidRPr="008A156A" w:rsidRDefault="00B03A7F" w:rsidP="000A415B">
            <w:pPr>
              <w:pStyle w:val="ListParagraph"/>
              <w:numPr>
                <w:ilvl w:val="0"/>
                <w:numId w:val="37"/>
              </w:numPr>
              <w:jc w:val="both"/>
              <w:rPr>
                <w:rFonts w:ascii="Lato" w:hAnsi="Lato" w:cs="Times New Roman"/>
                <w:color w:val="000000" w:themeColor="text1"/>
              </w:rPr>
            </w:pPr>
            <w:r w:rsidRPr="008A156A">
              <w:rPr>
                <w:rFonts w:ascii="Lato" w:hAnsi="Lato" w:cs="Times New Roman"/>
                <w:color w:val="000000" w:themeColor="text1"/>
              </w:rPr>
              <w:t>Sustainable livelihoods initiatives and mechanisms developed and implemented</w:t>
            </w:r>
          </w:p>
          <w:p w14:paraId="3AF57AD9" w14:textId="10F1B7F9" w:rsidR="00B03A7F" w:rsidRPr="008A156A" w:rsidRDefault="00B03A7F" w:rsidP="000A415B">
            <w:pPr>
              <w:pStyle w:val="ListParagraph"/>
              <w:spacing w:line="276" w:lineRule="auto"/>
              <w:jc w:val="both"/>
              <w:rPr>
                <w:rFonts w:ascii="Lato" w:hAnsi="Lato" w:cs="Times New Roman"/>
                <w:color w:val="000000" w:themeColor="text1"/>
              </w:rPr>
            </w:pPr>
          </w:p>
        </w:tc>
      </w:tr>
      <w:tr w:rsidR="00ED5C78" w:rsidRPr="008A156A" w14:paraId="2C759178" w14:textId="77777777" w:rsidTr="00DC3746">
        <w:trPr>
          <w:trHeight w:val="1728"/>
        </w:trPr>
        <w:tc>
          <w:tcPr>
            <w:tcW w:w="1256" w:type="dxa"/>
          </w:tcPr>
          <w:p w14:paraId="3EF7CF9A" w14:textId="5536579F" w:rsidR="00B03A7F" w:rsidRPr="008A156A" w:rsidRDefault="00B03A7F" w:rsidP="000A415B">
            <w:pPr>
              <w:jc w:val="both"/>
              <w:rPr>
                <w:rFonts w:ascii="Lato" w:hAnsi="Lato" w:cs="Times New Roman"/>
                <w:color w:val="000000" w:themeColor="text1"/>
              </w:rPr>
            </w:pPr>
            <w:r w:rsidRPr="008A156A">
              <w:rPr>
                <w:rFonts w:ascii="Lato" w:hAnsi="Lato" w:cs="Times New Roman"/>
                <w:color w:val="000000" w:themeColor="text1"/>
              </w:rPr>
              <w:t>25%</w:t>
            </w:r>
          </w:p>
        </w:tc>
        <w:tc>
          <w:tcPr>
            <w:tcW w:w="5283" w:type="dxa"/>
            <w:gridSpan w:val="5"/>
          </w:tcPr>
          <w:p w14:paraId="20CC4E86" w14:textId="77777777" w:rsidR="00B03A7F" w:rsidRPr="008A156A" w:rsidRDefault="00B03A7F" w:rsidP="000A415B">
            <w:pPr>
              <w:pStyle w:val="NoSpacing"/>
              <w:spacing w:line="276" w:lineRule="auto"/>
              <w:jc w:val="both"/>
              <w:rPr>
                <w:rFonts w:ascii="Lato" w:hAnsi="Lato"/>
                <w:b/>
                <w:color w:val="000000" w:themeColor="text1"/>
              </w:rPr>
            </w:pPr>
            <w:r w:rsidRPr="008A156A">
              <w:rPr>
                <w:rFonts w:ascii="Lato" w:hAnsi="Lato"/>
                <w:b/>
                <w:color w:val="000000" w:themeColor="text1"/>
              </w:rPr>
              <w:t>Monitoring, Evaluation, Reporting, Learning and</w:t>
            </w:r>
            <w:r w:rsidRPr="008A156A">
              <w:rPr>
                <w:rFonts w:ascii="Lato" w:hAnsi="Lato"/>
                <w:color w:val="000000" w:themeColor="text1"/>
              </w:rPr>
              <w:t xml:space="preserve"> </w:t>
            </w:r>
            <w:r w:rsidRPr="008A156A">
              <w:rPr>
                <w:rFonts w:ascii="Lato" w:hAnsi="Lato"/>
                <w:b/>
                <w:color w:val="000000" w:themeColor="text1"/>
              </w:rPr>
              <w:t>Knowledge Management</w:t>
            </w:r>
          </w:p>
          <w:p w14:paraId="58ED2366" w14:textId="4C16BDAC" w:rsidR="00B03A7F" w:rsidRPr="008A156A" w:rsidRDefault="00B03A7F" w:rsidP="000A415B">
            <w:pPr>
              <w:pStyle w:val="ListParagraph"/>
              <w:numPr>
                <w:ilvl w:val="0"/>
                <w:numId w:val="29"/>
              </w:numPr>
              <w:jc w:val="both"/>
              <w:rPr>
                <w:rFonts w:ascii="Lato" w:hAnsi="Lato" w:cs="Times New Roman"/>
                <w:color w:val="000000" w:themeColor="text1"/>
              </w:rPr>
            </w:pPr>
            <w:r w:rsidRPr="008A156A">
              <w:rPr>
                <w:rFonts w:ascii="Lato" w:hAnsi="Lato" w:cs="Times New Roman"/>
                <w:color w:val="000000" w:themeColor="text1"/>
              </w:rPr>
              <w:t>Ensure effective monitoring and supervision of interventions</w:t>
            </w:r>
            <w:r w:rsidR="00415459" w:rsidRPr="008A156A">
              <w:rPr>
                <w:rFonts w:ascii="Lato" w:hAnsi="Lato" w:cs="Times New Roman"/>
                <w:color w:val="000000" w:themeColor="text1"/>
              </w:rPr>
              <w:t xml:space="preserve">. </w:t>
            </w:r>
            <w:r w:rsidRPr="008A156A">
              <w:rPr>
                <w:rFonts w:ascii="Lato" w:hAnsi="Lato" w:cs="Times New Roman"/>
                <w:color w:val="000000" w:themeColor="text1"/>
              </w:rPr>
              <w:t xml:space="preserve"> </w:t>
            </w:r>
          </w:p>
          <w:p w14:paraId="1C73ED27" w14:textId="77777777" w:rsidR="00B03A7F" w:rsidRPr="008A156A" w:rsidRDefault="00B03A7F" w:rsidP="000A415B">
            <w:pPr>
              <w:pStyle w:val="ListParagraph"/>
              <w:numPr>
                <w:ilvl w:val="0"/>
                <w:numId w:val="29"/>
              </w:numPr>
              <w:spacing w:before="105" w:after="105"/>
              <w:jc w:val="both"/>
              <w:rPr>
                <w:rFonts w:ascii="Lato" w:hAnsi="Lato" w:cs="Times New Roman"/>
                <w:color w:val="000000" w:themeColor="text1"/>
              </w:rPr>
            </w:pPr>
            <w:r w:rsidRPr="008A156A">
              <w:rPr>
                <w:rFonts w:ascii="Lato" w:hAnsi="Lato" w:cs="Times New Roman"/>
                <w:color w:val="000000" w:themeColor="text1"/>
              </w:rPr>
              <w:t>Co-ordinate joint planning, monitoring with relevant stakeholders.</w:t>
            </w:r>
          </w:p>
          <w:p w14:paraId="265DB6A1" w14:textId="6485E110" w:rsidR="00B03A7F" w:rsidRPr="008A156A" w:rsidRDefault="00B03A7F" w:rsidP="000A415B">
            <w:pPr>
              <w:pStyle w:val="ListParagraph"/>
              <w:numPr>
                <w:ilvl w:val="0"/>
                <w:numId w:val="29"/>
              </w:numPr>
              <w:spacing w:before="105" w:after="105"/>
              <w:jc w:val="both"/>
              <w:rPr>
                <w:rFonts w:ascii="Lato" w:hAnsi="Lato" w:cs="Times New Roman"/>
                <w:color w:val="000000" w:themeColor="text1"/>
              </w:rPr>
            </w:pPr>
            <w:r w:rsidRPr="008A156A">
              <w:rPr>
                <w:rFonts w:ascii="Lato" w:hAnsi="Lato" w:cs="Times New Roman"/>
                <w:color w:val="000000" w:themeColor="text1"/>
              </w:rPr>
              <w:t>Develop data collection tools and techniques for monitoring project related interventions including marketing volume and value of commodities at collection centres and cooperatives</w:t>
            </w:r>
            <w:r w:rsidR="00E23C23" w:rsidRPr="008A156A">
              <w:rPr>
                <w:rFonts w:ascii="Lato" w:hAnsi="Lato" w:cs="Times New Roman"/>
                <w:color w:val="000000" w:themeColor="text1"/>
              </w:rPr>
              <w:t>.</w:t>
            </w:r>
          </w:p>
          <w:p w14:paraId="74340092" w14:textId="77777777" w:rsidR="00B03A7F" w:rsidRPr="008A156A" w:rsidRDefault="00B03A7F" w:rsidP="000A415B">
            <w:pPr>
              <w:pStyle w:val="ListParagraph"/>
              <w:numPr>
                <w:ilvl w:val="0"/>
                <w:numId w:val="29"/>
              </w:numPr>
              <w:spacing w:before="105" w:after="105"/>
              <w:jc w:val="both"/>
              <w:rPr>
                <w:rFonts w:ascii="Lato" w:hAnsi="Lato" w:cs="Times New Roman"/>
                <w:color w:val="000000" w:themeColor="text1"/>
              </w:rPr>
            </w:pPr>
            <w:r w:rsidRPr="008A156A">
              <w:rPr>
                <w:rFonts w:ascii="Lato" w:hAnsi="Lato" w:cs="Times New Roman"/>
                <w:color w:val="000000" w:themeColor="text1"/>
              </w:rPr>
              <w:t>Conduct monitoring visits to project activities to assess progress against targets and provide technical backstopping to activities in areas where improvements are needed.</w:t>
            </w:r>
          </w:p>
          <w:p w14:paraId="0A06E930" w14:textId="77777777" w:rsidR="00B03A7F" w:rsidRPr="008A156A" w:rsidRDefault="00B03A7F" w:rsidP="000A415B">
            <w:pPr>
              <w:pStyle w:val="ListParagraph"/>
              <w:numPr>
                <w:ilvl w:val="0"/>
                <w:numId w:val="29"/>
              </w:numPr>
              <w:spacing w:before="105" w:after="105"/>
              <w:jc w:val="both"/>
              <w:rPr>
                <w:rFonts w:ascii="Lato" w:hAnsi="Lato" w:cs="Times New Roman"/>
                <w:color w:val="000000" w:themeColor="text1"/>
              </w:rPr>
            </w:pPr>
            <w:r w:rsidRPr="008A156A">
              <w:rPr>
                <w:rFonts w:ascii="Lato" w:hAnsi="Lato" w:cs="Times New Roman"/>
                <w:color w:val="000000" w:themeColor="text1"/>
              </w:rPr>
              <w:t xml:space="preserve">Ensure the documentation of lessons learned, best practices, success stories, case studies and project impacts for sharing at internal and external knowledge sharing forums </w:t>
            </w:r>
          </w:p>
          <w:p w14:paraId="462C8B90" w14:textId="77777777" w:rsidR="00B03A7F" w:rsidRPr="008A156A" w:rsidRDefault="00B03A7F" w:rsidP="000A415B">
            <w:pPr>
              <w:pStyle w:val="ListParagraph"/>
              <w:numPr>
                <w:ilvl w:val="0"/>
                <w:numId w:val="29"/>
              </w:numPr>
              <w:spacing w:before="105" w:after="105"/>
              <w:jc w:val="both"/>
              <w:rPr>
                <w:rFonts w:ascii="Lato" w:hAnsi="Lato" w:cs="Times New Roman"/>
                <w:color w:val="000000" w:themeColor="text1"/>
              </w:rPr>
            </w:pPr>
            <w:r w:rsidRPr="008A156A">
              <w:rPr>
                <w:rFonts w:ascii="Lato" w:hAnsi="Lato" w:cs="Times New Roman"/>
                <w:color w:val="000000" w:themeColor="text1"/>
              </w:rPr>
              <w:t xml:space="preserve">Prepare and submit timely and accurate reports that meet donor requirements. </w:t>
            </w:r>
          </w:p>
          <w:p w14:paraId="35F2E4D6" w14:textId="77777777" w:rsidR="00B03A7F" w:rsidRPr="008A156A" w:rsidRDefault="00B03A7F" w:rsidP="000A415B">
            <w:pPr>
              <w:pStyle w:val="ListParagraph"/>
              <w:numPr>
                <w:ilvl w:val="0"/>
                <w:numId w:val="29"/>
              </w:numPr>
              <w:spacing w:before="105" w:after="105"/>
              <w:jc w:val="both"/>
              <w:rPr>
                <w:rFonts w:ascii="Lato" w:hAnsi="Lato" w:cs="Times New Roman"/>
                <w:color w:val="000000" w:themeColor="text1"/>
              </w:rPr>
            </w:pPr>
            <w:r w:rsidRPr="008A156A">
              <w:rPr>
                <w:rFonts w:ascii="Lato" w:hAnsi="Lato" w:cs="Times New Roman"/>
                <w:color w:val="000000" w:themeColor="text1"/>
              </w:rPr>
              <w:t xml:space="preserve">Use innovative approaches to monitor and evaluate performance, effectiveness/impacts of livelihoods interventions </w:t>
            </w:r>
          </w:p>
          <w:p w14:paraId="701F2967" w14:textId="77777777" w:rsidR="006A560F" w:rsidRPr="008A156A" w:rsidRDefault="00B03A7F" w:rsidP="000A415B">
            <w:pPr>
              <w:pStyle w:val="ListParagraph"/>
              <w:numPr>
                <w:ilvl w:val="0"/>
                <w:numId w:val="29"/>
              </w:numPr>
              <w:spacing w:before="105" w:after="105"/>
              <w:jc w:val="both"/>
              <w:rPr>
                <w:rFonts w:ascii="Lato" w:hAnsi="Lato" w:cs="Times New Roman"/>
                <w:color w:val="000000" w:themeColor="text1"/>
              </w:rPr>
            </w:pPr>
            <w:r w:rsidRPr="008A156A">
              <w:rPr>
                <w:rFonts w:ascii="Lato" w:hAnsi="Lato" w:cs="Times New Roman"/>
                <w:color w:val="000000" w:themeColor="text1"/>
              </w:rPr>
              <w:t>Support in research and project evaluation activities such as; baseline and end line</w:t>
            </w:r>
            <w:r w:rsidR="006A560F" w:rsidRPr="008A156A">
              <w:rPr>
                <w:rFonts w:ascii="Lato" w:hAnsi="Lato" w:cs="Times New Roman"/>
                <w:color w:val="000000" w:themeColor="text1"/>
              </w:rPr>
              <w:t>.</w:t>
            </w:r>
          </w:p>
          <w:p w14:paraId="43E41758" w14:textId="666533BB" w:rsidR="00B03A7F" w:rsidRPr="008A156A" w:rsidRDefault="00B03A7F" w:rsidP="000A415B">
            <w:pPr>
              <w:pStyle w:val="ListParagraph"/>
              <w:numPr>
                <w:ilvl w:val="0"/>
                <w:numId w:val="29"/>
              </w:numPr>
              <w:spacing w:before="105" w:after="105"/>
              <w:jc w:val="both"/>
              <w:rPr>
                <w:rFonts w:ascii="Lato" w:hAnsi="Lato" w:cs="Times New Roman"/>
                <w:color w:val="000000" w:themeColor="text1"/>
              </w:rPr>
            </w:pPr>
            <w:r w:rsidRPr="008A156A">
              <w:rPr>
                <w:rFonts w:ascii="Lato" w:hAnsi="Lato" w:cs="Times New Roman"/>
                <w:color w:val="000000" w:themeColor="text1"/>
              </w:rPr>
              <w:t>Document case studies/ best practices of market-driven approaches in programming that clearly demonstrate both social transformation and sustainable development outcomes of the interventions</w:t>
            </w:r>
          </w:p>
        </w:tc>
        <w:tc>
          <w:tcPr>
            <w:tcW w:w="4395" w:type="dxa"/>
            <w:gridSpan w:val="4"/>
          </w:tcPr>
          <w:p w14:paraId="2AC5F9CD" w14:textId="77777777" w:rsidR="00B03A7F" w:rsidRPr="008A156A" w:rsidRDefault="00B03A7F" w:rsidP="000A415B">
            <w:pPr>
              <w:pStyle w:val="Default"/>
              <w:jc w:val="both"/>
              <w:rPr>
                <w:rFonts w:ascii="Lato" w:hAnsi="Lato" w:cs="Times New Roman"/>
                <w:color w:val="000000" w:themeColor="text1"/>
                <w:sz w:val="22"/>
                <w:szCs w:val="22"/>
              </w:rPr>
            </w:pPr>
          </w:p>
          <w:p w14:paraId="080D0059" w14:textId="77777777" w:rsidR="00B03A7F" w:rsidRPr="008A156A" w:rsidRDefault="00B03A7F" w:rsidP="000A415B">
            <w:pPr>
              <w:pStyle w:val="Default"/>
              <w:jc w:val="both"/>
              <w:rPr>
                <w:rFonts w:ascii="Lato" w:hAnsi="Lato" w:cs="Times New Roman"/>
                <w:color w:val="000000" w:themeColor="text1"/>
                <w:sz w:val="22"/>
                <w:szCs w:val="22"/>
              </w:rPr>
            </w:pPr>
          </w:p>
          <w:p w14:paraId="75D305C2" w14:textId="77777777" w:rsidR="00B03A7F" w:rsidRPr="008A156A" w:rsidRDefault="00B03A7F" w:rsidP="000A415B">
            <w:pPr>
              <w:pStyle w:val="Default"/>
              <w:numPr>
                <w:ilvl w:val="0"/>
                <w:numId w:val="38"/>
              </w:numPr>
              <w:jc w:val="both"/>
              <w:rPr>
                <w:rFonts w:ascii="Lato" w:hAnsi="Lato" w:cs="Times New Roman"/>
                <w:color w:val="000000" w:themeColor="text1"/>
                <w:sz w:val="22"/>
                <w:szCs w:val="22"/>
              </w:rPr>
            </w:pPr>
            <w:r w:rsidRPr="008A156A">
              <w:rPr>
                <w:rFonts w:ascii="Lato" w:hAnsi="Lato" w:cs="Times New Roman"/>
                <w:color w:val="000000" w:themeColor="text1"/>
                <w:sz w:val="22"/>
                <w:szCs w:val="22"/>
              </w:rPr>
              <w:t>Enhanced result-based reporting and monitoring</w:t>
            </w:r>
          </w:p>
          <w:p w14:paraId="3B90E2DB" w14:textId="77777777" w:rsidR="00B03A7F" w:rsidRPr="008A156A" w:rsidRDefault="00B03A7F" w:rsidP="000A415B">
            <w:pPr>
              <w:pStyle w:val="Default"/>
              <w:jc w:val="both"/>
              <w:rPr>
                <w:rFonts w:ascii="Lato" w:hAnsi="Lato" w:cs="Times New Roman"/>
                <w:color w:val="000000" w:themeColor="text1"/>
                <w:sz w:val="22"/>
                <w:szCs w:val="22"/>
              </w:rPr>
            </w:pPr>
          </w:p>
          <w:p w14:paraId="5E042BC4" w14:textId="77777777" w:rsidR="00B03A7F" w:rsidRPr="008A156A" w:rsidRDefault="00B03A7F" w:rsidP="000A415B">
            <w:pPr>
              <w:pStyle w:val="Default"/>
              <w:numPr>
                <w:ilvl w:val="0"/>
                <w:numId w:val="38"/>
              </w:numPr>
              <w:jc w:val="both"/>
              <w:rPr>
                <w:rFonts w:ascii="Lato" w:hAnsi="Lato" w:cs="Times New Roman"/>
                <w:color w:val="000000" w:themeColor="text1"/>
                <w:sz w:val="22"/>
                <w:szCs w:val="22"/>
              </w:rPr>
            </w:pPr>
            <w:r w:rsidRPr="008A156A">
              <w:rPr>
                <w:rFonts w:ascii="Lato" w:hAnsi="Lato" w:cs="Times New Roman"/>
                <w:color w:val="000000" w:themeColor="text1"/>
                <w:sz w:val="22"/>
                <w:szCs w:val="22"/>
              </w:rPr>
              <w:t>Well documented and disseminated case studies</w:t>
            </w:r>
          </w:p>
          <w:p w14:paraId="610FF0B1" w14:textId="77777777" w:rsidR="00B03A7F" w:rsidRPr="008A156A" w:rsidRDefault="00B03A7F" w:rsidP="000A415B">
            <w:pPr>
              <w:pStyle w:val="Default"/>
              <w:numPr>
                <w:ilvl w:val="0"/>
                <w:numId w:val="38"/>
              </w:numPr>
              <w:jc w:val="both"/>
              <w:rPr>
                <w:rFonts w:ascii="Lato" w:hAnsi="Lato" w:cs="Times New Roman"/>
                <w:color w:val="000000" w:themeColor="text1"/>
                <w:sz w:val="22"/>
                <w:szCs w:val="22"/>
              </w:rPr>
            </w:pPr>
            <w:r w:rsidRPr="008A156A">
              <w:rPr>
                <w:rFonts w:ascii="Lato" w:hAnsi="Lato" w:cs="Times New Roman"/>
                <w:color w:val="000000" w:themeColor="text1"/>
                <w:sz w:val="22"/>
                <w:szCs w:val="22"/>
              </w:rPr>
              <w:t xml:space="preserve">Ensure program goal, outcome and output well monitored and tracked. </w:t>
            </w:r>
          </w:p>
          <w:p w14:paraId="5D78628A" w14:textId="7F3EE250" w:rsidR="00B03A7F" w:rsidRPr="008A156A" w:rsidRDefault="00B03A7F" w:rsidP="000A415B">
            <w:pPr>
              <w:pStyle w:val="Default"/>
              <w:numPr>
                <w:ilvl w:val="0"/>
                <w:numId w:val="38"/>
              </w:numPr>
              <w:jc w:val="both"/>
              <w:rPr>
                <w:rFonts w:ascii="Lato" w:hAnsi="Lato" w:cs="Times New Roman"/>
                <w:color w:val="000000" w:themeColor="text1"/>
                <w:sz w:val="22"/>
                <w:szCs w:val="22"/>
              </w:rPr>
            </w:pPr>
            <w:r w:rsidRPr="008A156A">
              <w:rPr>
                <w:rFonts w:ascii="Lato" w:hAnsi="Lato" w:cs="Times New Roman"/>
                <w:color w:val="000000" w:themeColor="text1"/>
                <w:sz w:val="22"/>
                <w:szCs w:val="22"/>
              </w:rPr>
              <w:t xml:space="preserve">Work with </w:t>
            </w:r>
            <w:r w:rsidR="00387F63" w:rsidRPr="008A156A">
              <w:rPr>
                <w:rFonts w:ascii="Lato" w:hAnsi="Lato" w:cs="Times New Roman"/>
                <w:color w:val="000000" w:themeColor="text1"/>
                <w:sz w:val="22"/>
                <w:szCs w:val="22"/>
              </w:rPr>
              <w:t>Monitoring and Evaluation (</w:t>
            </w:r>
            <w:r w:rsidRPr="008A156A">
              <w:rPr>
                <w:rFonts w:ascii="Lato" w:hAnsi="Lato" w:cs="Times New Roman"/>
                <w:color w:val="000000" w:themeColor="text1"/>
                <w:sz w:val="22"/>
                <w:szCs w:val="22"/>
              </w:rPr>
              <w:t>M&amp;E</w:t>
            </w:r>
            <w:r w:rsidR="00387F63" w:rsidRPr="008A156A">
              <w:rPr>
                <w:rFonts w:ascii="Lato" w:hAnsi="Lato" w:cs="Times New Roman"/>
                <w:color w:val="000000" w:themeColor="text1"/>
                <w:sz w:val="22"/>
                <w:szCs w:val="22"/>
              </w:rPr>
              <w:t>)</w:t>
            </w:r>
            <w:r w:rsidRPr="008A156A">
              <w:rPr>
                <w:rFonts w:ascii="Lato" w:hAnsi="Lato" w:cs="Times New Roman"/>
                <w:color w:val="000000" w:themeColor="text1"/>
                <w:sz w:val="22"/>
                <w:szCs w:val="22"/>
              </w:rPr>
              <w:t xml:space="preserve"> </w:t>
            </w:r>
            <w:r w:rsidR="00E23C23" w:rsidRPr="008A156A">
              <w:rPr>
                <w:rFonts w:ascii="Lato" w:hAnsi="Lato" w:cs="Times New Roman"/>
                <w:color w:val="000000" w:themeColor="text1"/>
                <w:sz w:val="22"/>
                <w:szCs w:val="22"/>
              </w:rPr>
              <w:t xml:space="preserve">team </w:t>
            </w:r>
            <w:r w:rsidRPr="008A156A">
              <w:rPr>
                <w:rFonts w:ascii="Lato" w:hAnsi="Lato" w:cs="Times New Roman"/>
                <w:color w:val="000000" w:themeColor="text1"/>
                <w:sz w:val="22"/>
                <w:szCs w:val="22"/>
              </w:rPr>
              <w:t>to ensure availability and usability of monitoring and data collection tools</w:t>
            </w:r>
          </w:p>
          <w:p w14:paraId="6E691E86" w14:textId="3B694C22" w:rsidR="00B03A7F" w:rsidRPr="008A156A" w:rsidRDefault="00B03A7F" w:rsidP="000A415B">
            <w:pPr>
              <w:pStyle w:val="Default"/>
              <w:numPr>
                <w:ilvl w:val="0"/>
                <w:numId w:val="38"/>
              </w:numPr>
              <w:jc w:val="both"/>
              <w:rPr>
                <w:rFonts w:ascii="Lato" w:hAnsi="Lato" w:cs="Times New Roman"/>
                <w:color w:val="000000" w:themeColor="text1"/>
                <w:sz w:val="22"/>
                <w:szCs w:val="22"/>
              </w:rPr>
            </w:pPr>
            <w:r w:rsidRPr="008A156A">
              <w:rPr>
                <w:rFonts w:ascii="Lato" w:hAnsi="Lato" w:cs="Times New Roman"/>
                <w:color w:val="000000" w:themeColor="text1"/>
                <w:sz w:val="22"/>
                <w:szCs w:val="22"/>
              </w:rPr>
              <w:t>Work with M&amp;E</w:t>
            </w:r>
            <w:r w:rsidR="00E23C23" w:rsidRPr="008A156A">
              <w:rPr>
                <w:rFonts w:ascii="Lato" w:hAnsi="Lato" w:cs="Times New Roman"/>
                <w:color w:val="000000" w:themeColor="text1"/>
                <w:sz w:val="22"/>
                <w:szCs w:val="22"/>
              </w:rPr>
              <w:t xml:space="preserve"> team</w:t>
            </w:r>
            <w:r w:rsidRPr="008A156A">
              <w:rPr>
                <w:rFonts w:ascii="Lato" w:hAnsi="Lato" w:cs="Times New Roman"/>
                <w:color w:val="000000" w:themeColor="text1"/>
                <w:sz w:val="22"/>
                <w:szCs w:val="22"/>
              </w:rPr>
              <w:t xml:space="preserve"> to ensure project indicators are well tracked.</w:t>
            </w:r>
          </w:p>
          <w:p w14:paraId="51C4E514" w14:textId="77777777" w:rsidR="00B03A7F" w:rsidRPr="008A156A" w:rsidRDefault="00B03A7F" w:rsidP="000A415B">
            <w:pPr>
              <w:pStyle w:val="Default"/>
              <w:numPr>
                <w:ilvl w:val="0"/>
                <w:numId w:val="38"/>
              </w:numPr>
              <w:jc w:val="both"/>
              <w:rPr>
                <w:rFonts w:ascii="Lato" w:hAnsi="Lato" w:cs="Times New Roman"/>
                <w:color w:val="000000" w:themeColor="text1"/>
                <w:sz w:val="22"/>
                <w:szCs w:val="22"/>
              </w:rPr>
            </w:pPr>
            <w:r w:rsidRPr="008A156A">
              <w:rPr>
                <w:rFonts w:ascii="Lato" w:hAnsi="Lato" w:cs="Times New Roman"/>
                <w:color w:val="000000" w:themeColor="text1"/>
                <w:sz w:val="22"/>
                <w:szCs w:val="22"/>
              </w:rPr>
              <w:t>Targeted household are timely registered and tracked</w:t>
            </w:r>
          </w:p>
          <w:p w14:paraId="206060FD" w14:textId="09950769" w:rsidR="00B03A7F" w:rsidRPr="008A156A" w:rsidRDefault="00B03A7F" w:rsidP="000A415B">
            <w:pPr>
              <w:pStyle w:val="ListParagraph"/>
              <w:numPr>
                <w:ilvl w:val="0"/>
                <w:numId w:val="38"/>
              </w:numPr>
              <w:autoSpaceDE w:val="0"/>
              <w:autoSpaceDN w:val="0"/>
              <w:adjustRightInd w:val="0"/>
              <w:spacing w:line="240" w:lineRule="atLeast"/>
              <w:jc w:val="both"/>
              <w:rPr>
                <w:rFonts w:ascii="Lato" w:hAnsi="Lato" w:cs="Times New Roman"/>
                <w:i/>
                <w:color w:val="000000" w:themeColor="text1"/>
              </w:rPr>
            </w:pPr>
            <w:r w:rsidRPr="008A156A">
              <w:rPr>
                <w:rFonts w:ascii="Lato" w:hAnsi="Lato" w:cs="Times New Roman"/>
                <w:color w:val="000000" w:themeColor="text1"/>
              </w:rPr>
              <w:t>Review and disseminate reports for both internal and external audiences</w:t>
            </w:r>
          </w:p>
        </w:tc>
      </w:tr>
      <w:tr w:rsidR="00ED5C78" w:rsidRPr="008A156A" w14:paraId="47F3F86A" w14:textId="77777777" w:rsidTr="00DC3746">
        <w:trPr>
          <w:trHeight w:val="1257"/>
        </w:trPr>
        <w:tc>
          <w:tcPr>
            <w:tcW w:w="1256" w:type="dxa"/>
          </w:tcPr>
          <w:p w14:paraId="355A6DFA" w14:textId="372C8833" w:rsidR="00B03A7F" w:rsidRPr="008A156A" w:rsidRDefault="002B6D85" w:rsidP="000A415B">
            <w:pPr>
              <w:jc w:val="both"/>
              <w:rPr>
                <w:rFonts w:ascii="Lato" w:hAnsi="Lato" w:cs="Times New Roman"/>
                <w:color w:val="000000" w:themeColor="text1"/>
              </w:rPr>
            </w:pPr>
            <w:r w:rsidRPr="008A156A">
              <w:rPr>
                <w:rFonts w:ascii="Lato" w:hAnsi="Lato" w:cs="Times New Roman"/>
                <w:color w:val="000000" w:themeColor="text1"/>
              </w:rPr>
              <w:t>1</w:t>
            </w:r>
            <w:r w:rsidR="00BB4F34" w:rsidRPr="008A156A">
              <w:rPr>
                <w:rFonts w:ascii="Lato" w:hAnsi="Lato" w:cs="Times New Roman"/>
                <w:color w:val="000000" w:themeColor="text1"/>
              </w:rPr>
              <w:t>0</w:t>
            </w:r>
            <w:r w:rsidR="00B03A7F" w:rsidRPr="008A156A">
              <w:rPr>
                <w:rFonts w:ascii="Lato" w:hAnsi="Lato" w:cs="Times New Roman"/>
                <w:color w:val="000000" w:themeColor="text1"/>
              </w:rPr>
              <w:t>%</w:t>
            </w:r>
          </w:p>
        </w:tc>
        <w:tc>
          <w:tcPr>
            <w:tcW w:w="5283" w:type="dxa"/>
            <w:gridSpan w:val="5"/>
          </w:tcPr>
          <w:p w14:paraId="61794F25" w14:textId="044E9CB5" w:rsidR="00B03A7F" w:rsidRPr="008A156A" w:rsidRDefault="00B03A7F" w:rsidP="000A415B">
            <w:pPr>
              <w:spacing w:before="105" w:after="105"/>
              <w:jc w:val="both"/>
              <w:rPr>
                <w:rFonts w:ascii="Lato" w:hAnsi="Lato" w:cs="Times New Roman"/>
                <w:color w:val="000000" w:themeColor="text1"/>
              </w:rPr>
            </w:pPr>
            <w:r w:rsidRPr="008A156A">
              <w:rPr>
                <w:rFonts w:ascii="Lato" w:hAnsi="Lato" w:cs="Times New Roman"/>
                <w:b/>
                <w:bCs/>
                <w:color w:val="000000" w:themeColor="text1"/>
              </w:rPr>
              <w:t xml:space="preserve">Partnering, Networking, External Engagements </w:t>
            </w:r>
          </w:p>
          <w:p w14:paraId="05DE1836" w14:textId="330859EE" w:rsidR="00B03A7F" w:rsidRPr="008A156A" w:rsidRDefault="00B03A7F" w:rsidP="000A415B">
            <w:pPr>
              <w:pStyle w:val="ListParagraph"/>
              <w:numPr>
                <w:ilvl w:val="0"/>
                <w:numId w:val="30"/>
              </w:numPr>
              <w:jc w:val="both"/>
              <w:rPr>
                <w:rFonts w:ascii="Lato" w:hAnsi="Lato" w:cs="Times New Roman"/>
                <w:color w:val="000000" w:themeColor="text1"/>
              </w:rPr>
            </w:pPr>
            <w:r w:rsidRPr="008A156A">
              <w:rPr>
                <w:rFonts w:ascii="Lato" w:hAnsi="Lato" w:cs="Times New Roman"/>
                <w:color w:val="000000" w:themeColor="text1"/>
              </w:rPr>
              <w:t xml:space="preserve">Identify and build strategic linkages, relations, collaborations and networks with partners and other stakeholders </w:t>
            </w:r>
            <w:r w:rsidR="006F0512" w:rsidRPr="008A156A">
              <w:rPr>
                <w:rFonts w:ascii="Lato" w:hAnsi="Lato" w:cs="Times New Roman"/>
                <w:color w:val="000000" w:themeColor="text1"/>
              </w:rPr>
              <w:t>in market</w:t>
            </w:r>
            <w:r w:rsidRPr="008A156A">
              <w:rPr>
                <w:rFonts w:ascii="Lato" w:hAnsi="Lato" w:cs="Times New Roman"/>
                <w:color w:val="000000" w:themeColor="text1"/>
              </w:rPr>
              <w:t xml:space="preserve"> systems and financial inclusion</w:t>
            </w:r>
          </w:p>
          <w:p w14:paraId="00945B85" w14:textId="0A400CC4" w:rsidR="00B03A7F" w:rsidRPr="008A156A" w:rsidRDefault="00B03A7F" w:rsidP="000A415B">
            <w:pPr>
              <w:pStyle w:val="ListParagraph"/>
              <w:numPr>
                <w:ilvl w:val="0"/>
                <w:numId w:val="30"/>
              </w:numPr>
              <w:jc w:val="both"/>
              <w:rPr>
                <w:rFonts w:ascii="Lato" w:hAnsi="Lato" w:cs="Times New Roman"/>
                <w:color w:val="000000" w:themeColor="text1"/>
              </w:rPr>
            </w:pPr>
            <w:r w:rsidRPr="008A156A">
              <w:rPr>
                <w:rFonts w:ascii="Lato" w:hAnsi="Lato" w:cs="Times New Roman"/>
                <w:color w:val="000000" w:themeColor="text1"/>
              </w:rPr>
              <w:t xml:space="preserve">Ensure effective co-ordination and engagement among </w:t>
            </w:r>
            <w:r w:rsidR="006F0512" w:rsidRPr="008A156A">
              <w:rPr>
                <w:rFonts w:ascii="Lato" w:hAnsi="Lato" w:cs="Times New Roman"/>
                <w:color w:val="000000" w:themeColor="text1"/>
              </w:rPr>
              <w:t>BASIN</w:t>
            </w:r>
            <w:r w:rsidRPr="008A156A">
              <w:rPr>
                <w:rFonts w:ascii="Lato" w:hAnsi="Lato" w:cs="Times New Roman"/>
                <w:color w:val="000000" w:themeColor="text1"/>
              </w:rPr>
              <w:t xml:space="preserve"> project partners and stakeholders at different levels for successful implementation of the Economic Empowerment Business Plan.</w:t>
            </w:r>
          </w:p>
          <w:p w14:paraId="66571837" w14:textId="428097EA" w:rsidR="00B03A7F" w:rsidRPr="008A156A" w:rsidRDefault="00B03A7F" w:rsidP="000A415B">
            <w:pPr>
              <w:pStyle w:val="ListParagraph"/>
              <w:numPr>
                <w:ilvl w:val="0"/>
                <w:numId w:val="30"/>
              </w:numPr>
              <w:jc w:val="both"/>
              <w:rPr>
                <w:rFonts w:ascii="Lato" w:hAnsi="Lato" w:cs="Times New Roman"/>
                <w:color w:val="000000" w:themeColor="text1"/>
              </w:rPr>
            </w:pPr>
            <w:r w:rsidRPr="008A156A">
              <w:rPr>
                <w:rFonts w:ascii="Lato" w:hAnsi="Lato" w:cs="Times New Roman"/>
                <w:color w:val="000000" w:themeColor="text1"/>
              </w:rPr>
              <w:t xml:space="preserve">Build and strengthen effective relations with networks and promote cross learning to enrich </w:t>
            </w:r>
            <w:r w:rsidR="006F0512" w:rsidRPr="008A156A">
              <w:rPr>
                <w:rFonts w:ascii="Lato" w:hAnsi="Lato" w:cs="Times New Roman"/>
                <w:color w:val="000000" w:themeColor="text1"/>
              </w:rPr>
              <w:t>BASIN</w:t>
            </w:r>
            <w:r w:rsidRPr="008A156A">
              <w:rPr>
                <w:rFonts w:ascii="Lato" w:hAnsi="Lato" w:cs="Times New Roman"/>
                <w:color w:val="000000" w:themeColor="text1"/>
              </w:rPr>
              <w:t xml:space="preserve"> economic development and livelihoods programs</w:t>
            </w:r>
            <w:r w:rsidR="002B6D85" w:rsidRPr="008A156A">
              <w:rPr>
                <w:rFonts w:ascii="Lato" w:hAnsi="Lato" w:cs="Times New Roman"/>
                <w:color w:val="000000" w:themeColor="text1"/>
              </w:rPr>
              <w:t xml:space="preserve"> in market systems.  </w:t>
            </w:r>
          </w:p>
          <w:p w14:paraId="27ABFFAA" w14:textId="2DE897F7" w:rsidR="00B03A7F" w:rsidRPr="008A156A" w:rsidRDefault="00B03A7F" w:rsidP="000A415B">
            <w:pPr>
              <w:pStyle w:val="ListParagraph"/>
              <w:numPr>
                <w:ilvl w:val="0"/>
                <w:numId w:val="30"/>
              </w:numPr>
              <w:spacing w:before="105" w:after="105"/>
              <w:jc w:val="both"/>
              <w:rPr>
                <w:rFonts w:ascii="Lato" w:hAnsi="Lato" w:cs="Times New Roman"/>
                <w:color w:val="000000" w:themeColor="text1"/>
              </w:rPr>
            </w:pPr>
            <w:r w:rsidRPr="008A156A">
              <w:rPr>
                <w:rFonts w:ascii="Lato" w:hAnsi="Lato" w:cs="Times New Roman"/>
                <w:color w:val="000000" w:themeColor="text1"/>
              </w:rPr>
              <w:t xml:space="preserve">Attend national, international organization events and represent </w:t>
            </w:r>
            <w:r w:rsidR="006F0512" w:rsidRPr="008A156A">
              <w:rPr>
                <w:rFonts w:ascii="Lato" w:hAnsi="Lato" w:cs="Times New Roman"/>
                <w:color w:val="000000" w:themeColor="text1"/>
              </w:rPr>
              <w:t xml:space="preserve">BASIN </w:t>
            </w:r>
            <w:r w:rsidRPr="008A156A">
              <w:rPr>
                <w:rFonts w:ascii="Lato" w:hAnsi="Lato" w:cs="Times New Roman"/>
                <w:color w:val="000000" w:themeColor="text1"/>
              </w:rPr>
              <w:t>project in economic development and sustainable livelihood fora, meetings, workshops, conferences and contribute to technical interactions and discussions.</w:t>
            </w:r>
          </w:p>
          <w:p w14:paraId="6939F14D" w14:textId="17757DD2" w:rsidR="00B03A7F" w:rsidRPr="008A156A" w:rsidRDefault="00B03A7F" w:rsidP="000A415B">
            <w:pPr>
              <w:pStyle w:val="ListParagraph"/>
              <w:numPr>
                <w:ilvl w:val="0"/>
                <w:numId w:val="30"/>
              </w:numPr>
              <w:spacing w:before="105" w:after="105"/>
              <w:jc w:val="both"/>
              <w:rPr>
                <w:rFonts w:ascii="Lato" w:hAnsi="Lato" w:cs="Times New Roman"/>
                <w:color w:val="000000" w:themeColor="text1"/>
              </w:rPr>
            </w:pPr>
            <w:r w:rsidRPr="6DA68397">
              <w:rPr>
                <w:rFonts w:ascii="Lato" w:hAnsi="Lato" w:cs="Times New Roman"/>
                <w:color w:val="000000" w:themeColor="text1"/>
              </w:rPr>
              <w:t xml:space="preserve">Identify advocacy </w:t>
            </w:r>
            <w:r w:rsidR="4247D9F7" w:rsidRPr="6DA68397">
              <w:rPr>
                <w:rFonts w:ascii="Lato" w:hAnsi="Lato" w:cs="Times New Roman"/>
                <w:color w:val="000000" w:themeColor="text1"/>
              </w:rPr>
              <w:t xml:space="preserve">opportunities </w:t>
            </w:r>
            <w:r w:rsidRPr="6DA68397">
              <w:rPr>
                <w:rFonts w:ascii="Lato" w:hAnsi="Lato" w:cs="Times New Roman"/>
                <w:color w:val="000000" w:themeColor="text1"/>
              </w:rPr>
              <w:t xml:space="preserve">that affect project beneficiaries especially small holder farmers and engage relevant stakeholders for action and influence national and sub-national policies, remove barriers and promote access to agricultural commercialization </w:t>
            </w:r>
          </w:p>
        </w:tc>
        <w:tc>
          <w:tcPr>
            <w:tcW w:w="4395" w:type="dxa"/>
            <w:gridSpan w:val="4"/>
          </w:tcPr>
          <w:p w14:paraId="37767413" w14:textId="77777777" w:rsidR="00B03A7F" w:rsidRPr="008A156A" w:rsidRDefault="00B03A7F" w:rsidP="000A415B">
            <w:pPr>
              <w:spacing w:before="120"/>
              <w:jc w:val="both"/>
              <w:rPr>
                <w:rFonts w:ascii="Lato" w:hAnsi="Lato" w:cs="Times New Roman"/>
                <w:color w:val="000000" w:themeColor="text1"/>
              </w:rPr>
            </w:pPr>
          </w:p>
          <w:p w14:paraId="564FBCF7" w14:textId="77777777" w:rsidR="00B03A7F" w:rsidRPr="008A156A" w:rsidRDefault="00B03A7F" w:rsidP="000A415B">
            <w:pPr>
              <w:pStyle w:val="ListParagraph"/>
              <w:numPr>
                <w:ilvl w:val="0"/>
                <w:numId w:val="39"/>
              </w:numPr>
              <w:spacing w:before="120"/>
              <w:jc w:val="both"/>
              <w:rPr>
                <w:rFonts w:ascii="Lato" w:hAnsi="Lato" w:cs="Times New Roman"/>
                <w:color w:val="000000" w:themeColor="text1"/>
              </w:rPr>
            </w:pPr>
            <w:r w:rsidRPr="008A156A">
              <w:rPr>
                <w:rFonts w:ascii="Lato" w:hAnsi="Lato" w:cs="Times New Roman"/>
                <w:color w:val="000000" w:themeColor="text1"/>
              </w:rPr>
              <w:t>Strategic partnerships &amp; engagements enhanced</w:t>
            </w:r>
          </w:p>
          <w:p w14:paraId="4B3223AA" w14:textId="50108B87" w:rsidR="00B03A7F" w:rsidRPr="008A156A" w:rsidRDefault="00B03A7F" w:rsidP="000A415B">
            <w:pPr>
              <w:pStyle w:val="Default"/>
              <w:numPr>
                <w:ilvl w:val="0"/>
                <w:numId w:val="39"/>
              </w:numPr>
              <w:jc w:val="both"/>
              <w:rPr>
                <w:rFonts w:ascii="Lato" w:hAnsi="Lato" w:cs="Times New Roman"/>
                <w:color w:val="000000" w:themeColor="text1"/>
                <w:sz w:val="22"/>
                <w:szCs w:val="22"/>
              </w:rPr>
            </w:pPr>
            <w:r w:rsidRPr="008A156A">
              <w:rPr>
                <w:rFonts w:ascii="Lato" w:hAnsi="Lato" w:cs="Times New Roman"/>
                <w:color w:val="000000" w:themeColor="text1"/>
                <w:sz w:val="22"/>
                <w:szCs w:val="22"/>
              </w:rPr>
              <w:t>Enhanced Integration with stakeholders</w:t>
            </w:r>
          </w:p>
          <w:p w14:paraId="34F05752" w14:textId="77777777" w:rsidR="00B03A7F" w:rsidRPr="008A156A" w:rsidRDefault="00B03A7F" w:rsidP="000A415B">
            <w:pPr>
              <w:pStyle w:val="ListParagraph"/>
              <w:numPr>
                <w:ilvl w:val="0"/>
                <w:numId w:val="39"/>
              </w:numPr>
              <w:jc w:val="both"/>
              <w:rPr>
                <w:rFonts w:ascii="Lato" w:hAnsi="Lato" w:cs="Times New Roman"/>
                <w:color w:val="000000" w:themeColor="text1"/>
              </w:rPr>
            </w:pPr>
            <w:r w:rsidRPr="008A156A">
              <w:rPr>
                <w:rFonts w:ascii="Lato" w:hAnsi="Lato" w:cs="Times New Roman"/>
                <w:color w:val="000000" w:themeColor="text1"/>
              </w:rPr>
              <w:t>Organize frequent stakeholder’s reflection meetings</w:t>
            </w:r>
          </w:p>
          <w:p w14:paraId="7ABE1424" w14:textId="23C9186E" w:rsidR="00B03A7F" w:rsidRPr="008A156A" w:rsidRDefault="00B03A7F" w:rsidP="000A415B">
            <w:pPr>
              <w:pStyle w:val="ListParagraph"/>
              <w:numPr>
                <w:ilvl w:val="0"/>
                <w:numId w:val="39"/>
              </w:numPr>
              <w:jc w:val="both"/>
              <w:rPr>
                <w:rFonts w:ascii="Lato" w:hAnsi="Lato" w:cs="Times New Roman"/>
                <w:color w:val="000000" w:themeColor="text1"/>
              </w:rPr>
            </w:pPr>
            <w:r w:rsidRPr="008A156A">
              <w:rPr>
                <w:rFonts w:ascii="Lato" w:hAnsi="Lato" w:cs="Times New Roman"/>
                <w:color w:val="000000" w:themeColor="text1"/>
              </w:rPr>
              <w:t>Enhanced working relationship with key partners to ensure sustainability</w:t>
            </w:r>
            <w:r w:rsidR="006A560F" w:rsidRPr="008A156A">
              <w:rPr>
                <w:rFonts w:ascii="Lato" w:hAnsi="Lato" w:cs="Times New Roman"/>
                <w:color w:val="000000" w:themeColor="text1"/>
              </w:rPr>
              <w:t xml:space="preserve">. </w:t>
            </w:r>
          </w:p>
          <w:p w14:paraId="6EEAFCDF" w14:textId="4AD76B90" w:rsidR="00B03A7F" w:rsidRPr="008A156A" w:rsidRDefault="00B03A7F" w:rsidP="000A415B">
            <w:pPr>
              <w:pStyle w:val="BlockText"/>
              <w:numPr>
                <w:ilvl w:val="0"/>
                <w:numId w:val="39"/>
              </w:numPr>
              <w:rPr>
                <w:rFonts w:ascii="Lato" w:hAnsi="Lato" w:cs="Times New Roman"/>
                <w:color w:val="000000" w:themeColor="text1"/>
                <w:sz w:val="22"/>
                <w:szCs w:val="22"/>
              </w:rPr>
            </w:pPr>
            <w:r w:rsidRPr="008A156A">
              <w:rPr>
                <w:rFonts w:ascii="Lato" w:hAnsi="Lato" w:cs="Times New Roman"/>
                <w:color w:val="000000" w:themeColor="text1"/>
                <w:sz w:val="22"/>
                <w:szCs w:val="22"/>
              </w:rPr>
              <w:t>Increased publicity of the project</w:t>
            </w:r>
          </w:p>
        </w:tc>
      </w:tr>
      <w:tr w:rsidR="00ED5C78" w:rsidRPr="008A156A" w14:paraId="45B6937A" w14:textId="77777777" w:rsidTr="00DC3746">
        <w:trPr>
          <w:trHeight w:val="627"/>
        </w:trPr>
        <w:tc>
          <w:tcPr>
            <w:tcW w:w="1256" w:type="dxa"/>
            <w:shd w:val="clear" w:color="auto" w:fill="auto"/>
          </w:tcPr>
          <w:p w14:paraId="3547A545" w14:textId="26A53590" w:rsidR="00B03A7F" w:rsidRPr="008A156A" w:rsidRDefault="00BB4F34" w:rsidP="000A415B">
            <w:pPr>
              <w:jc w:val="both"/>
              <w:rPr>
                <w:rFonts w:ascii="Lato" w:hAnsi="Lato" w:cs="Times New Roman"/>
                <w:color w:val="000000" w:themeColor="text1"/>
              </w:rPr>
            </w:pPr>
            <w:r w:rsidRPr="008A156A">
              <w:rPr>
                <w:rFonts w:ascii="Lato" w:hAnsi="Lato" w:cs="Times New Roman"/>
                <w:color w:val="000000" w:themeColor="text1"/>
              </w:rPr>
              <w:t>5%</w:t>
            </w:r>
          </w:p>
        </w:tc>
        <w:tc>
          <w:tcPr>
            <w:tcW w:w="5283" w:type="dxa"/>
            <w:gridSpan w:val="5"/>
            <w:shd w:val="clear" w:color="auto" w:fill="auto"/>
          </w:tcPr>
          <w:p w14:paraId="060888AE" w14:textId="1EC20FBE" w:rsidR="00BB4F34" w:rsidRPr="008A156A" w:rsidRDefault="00BB4F34" w:rsidP="000A415B">
            <w:pPr>
              <w:pStyle w:val="ListParagraph"/>
              <w:ind w:left="360"/>
              <w:jc w:val="both"/>
              <w:rPr>
                <w:rFonts w:ascii="Lato" w:hAnsi="Lato" w:cs="Times New Roman"/>
                <w:b/>
                <w:bCs/>
                <w:color w:val="000000" w:themeColor="text1"/>
              </w:rPr>
            </w:pPr>
            <w:r w:rsidRPr="008A156A">
              <w:rPr>
                <w:rFonts w:ascii="Lato" w:hAnsi="Lato" w:cs="Times New Roman"/>
                <w:b/>
                <w:bCs/>
                <w:color w:val="000000" w:themeColor="text1"/>
              </w:rPr>
              <w:t xml:space="preserve">Other responsibilities: </w:t>
            </w:r>
          </w:p>
          <w:p w14:paraId="189C18B1" w14:textId="34FA6BDB" w:rsidR="00B03A7F" w:rsidRPr="008A156A" w:rsidRDefault="00BB4F34" w:rsidP="000A415B">
            <w:pPr>
              <w:pStyle w:val="ListParagraph"/>
              <w:numPr>
                <w:ilvl w:val="0"/>
                <w:numId w:val="7"/>
              </w:numPr>
              <w:jc w:val="both"/>
              <w:rPr>
                <w:rFonts w:ascii="Lato" w:hAnsi="Lato" w:cs="Times New Roman"/>
                <w:color w:val="000000" w:themeColor="text1"/>
              </w:rPr>
            </w:pPr>
            <w:r w:rsidRPr="008A156A">
              <w:rPr>
                <w:rFonts w:ascii="Lato" w:hAnsi="Lato" w:cs="Times New Roman"/>
                <w:bCs/>
                <w:color w:val="000000" w:themeColor="text1"/>
              </w:rPr>
              <w:t xml:space="preserve">Perform any other duties that may be assigned by Direct Supervisor.  </w:t>
            </w:r>
          </w:p>
        </w:tc>
        <w:tc>
          <w:tcPr>
            <w:tcW w:w="4395" w:type="dxa"/>
            <w:gridSpan w:val="4"/>
          </w:tcPr>
          <w:p w14:paraId="376C02DC" w14:textId="05F868AA" w:rsidR="00B03A7F" w:rsidRPr="008A156A" w:rsidRDefault="00B03A7F" w:rsidP="000A415B">
            <w:pPr>
              <w:pStyle w:val="BlockText"/>
              <w:ind w:left="360"/>
              <w:rPr>
                <w:rFonts w:ascii="Lato" w:hAnsi="Lato" w:cs="Times New Roman"/>
                <w:color w:val="000000" w:themeColor="text1"/>
                <w:sz w:val="22"/>
                <w:szCs w:val="22"/>
              </w:rPr>
            </w:pPr>
          </w:p>
        </w:tc>
      </w:tr>
      <w:bookmarkStart w:id="3" w:name="KNOWLEDGE_QUALIFICATIONS"/>
      <w:tr w:rsidR="00ED5C78" w:rsidRPr="008A156A" w14:paraId="31AD1584" w14:textId="77777777" w:rsidTr="00DC3746">
        <w:tc>
          <w:tcPr>
            <w:tcW w:w="10934" w:type="dxa"/>
            <w:gridSpan w:val="10"/>
            <w:shd w:val="clear" w:color="auto" w:fill="ED7D31" w:themeFill="accent2"/>
          </w:tcPr>
          <w:p w14:paraId="0123792C" w14:textId="77777777" w:rsidR="00B03A7F" w:rsidRPr="008A156A" w:rsidRDefault="00B03A7F" w:rsidP="000A415B">
            <w:pPr>
              <w:jc w:val="both"/>
              <w:rPr>
                <w:rFonts w:ascii="Lato" w:hAnsi="Lato" w:cs="Times New Roman"/>
                <w:b/>
                <w:color w:val="000000" w:themeColor="text1"/>
              </w:rPr>
            </w:pPr>
            <w:r w:rsidRPr="008A156A">
              <w:rPr>
                <w:rFonts w:ascii="Lato" w:hAnsi="Lato" w:cs="Times New Roman"/>
                <w:b/>
                <w:color w:val="000000" w:themeColor="text1"/>
              </w:rPr>
              <w:fldChar w:fldCharType="begin"/>
            </w:r>
            <w:r w:rsidRPr="008A156A">
              <w:rPr>
                <w:rFonts w:ascii="Lato" w:hAnsi="Lato" w:cs="Times New Roman"/>
                <w:b/>
                <w:color w:val="000000" w:themeColor="text1"/>
              </w:rPr>
              <w:instrText xml:space="preserve"> HYPERLINK  \l "KNOWLEDGE_QUALIFICATIONS" \o "</w:instrText>
            </w:r>
            <w:r w:rsidRPr="008A156A">
              <w:rPr>
                <w:rFonts w:ascii="Lato" w:hAnsi="Lato" w:cs="Times New Roman"/>
                <w:color w:val="000000" w:themeColor="text1"/>
              </w:rPr>
              <w:instrText xml:space="preserve"> </w:instrText>
            </w:r>
            <w:r w:rsidRPr="008A156A">
              <w:rPr>
                <w:rFonts w:ascii="Lato" w:hAnsi="Lato" w:cs="Times New Roman"/>
                <w:b/>
                <w:color w:val="000000" w:themeColor="text1"/>
              </w:rPr>
              <w:instrText xml:space="preserve">Knowledge skills and abilities allow the recruiter and the candidate to understand what experience is required in order to be successful in the role. It should be listed as the minimum amount of education and experience required.  </w:instrText>
            </w:r>
          </w:p>
          <w:p w14:paraId="48EC4900" w14:textId="77777777" w:rsidR="00B03A7F" w:rsidRPr="008A156A" w:rsidRDefault="00B03A7F" w:rsidP="000A415B">
            <w:pPr>
              <w:jc w:val="both"/>
              <w:rPr>
                <w:rFonts w:ascii="Lato" w:hAnsi="Lato" w:cs="Times New Roman"/>
                <w:b/>
                <w:color w:val="000000" w:themeColor="text1"/>
              </w:rPr>
            </w:pPr>
          </w:p>
          <w:p w14:paraId="2BB971CC" w14:textId="77777777" w:rsidR="00B03A7F" w:rsidRPr="008A156A" w:rsidRDefault="00B03A7F" w:rsidP="000A415B">
            <w:pPr>
              <w:jc w:val="both"/>
              <w:rPr>
                <w:rFonts w:ascii="Lato" w:hAnsi="Lato" w:cs="Times New Roman"/>
                <w:b/>
                <w:color w:val="000000" w:themeColor="text1"/>
              </w:rPr>
            </w:pPr>
            <w:r w:rsidRPr="008A156A">
              <w:rPr>
                <w:rFonts w:ascii="Lato" w:hAnsi="Lato" w:cs="Times New Roman"/>
                <w:b/>
                <w:color w:val="000000" w:themeColor="text1"/>
              </w:rPr>
              <w:instrText xml:space="preserve">Knowledge: The level of education, experience and training an individual must have at minimum to be considered qualified for the position. </w:instrText>
            </w:r>
          </w:p>
          <w:p w14:paraId="044F7A87" w14:textId="77777777" w:rsidR="00B03A7F" w:rsidRPr="008A156A" w:rsidRDefault="00B03A7F" w:rsidP="000A415B">
            <w:pPr>
              <w:jc w:val="both"/>
              <w:rPr>
                <w:rFonts w:ascii="Lato" w:hAnsi="Lato" w:cs="Times New Roman"/>
                <w:b/>
                <w:color w:val="000000" w:themeColor="text1"/>
              </w:rPr>
            </w:pPr>
          </w:p>
          <w:p w14:paraId="781C313B" w14:textId="77777777" w:rsidR="00B03A7F" w:rsidRPr="008A156A" w:rsidRDefault="00B03A7F" w:rsidP="000A415B">
            <w:pPr>
              <w:jc w:val="both"/>
              <w:rPr>
                <w:rFonts w:ascii="Lato" w:hAnsi="Lato" w:cs="Times New Roman"/>
                <w:b/>
                <w:color w:val="000000" w:themeColor="text1"/>
              </w:rPr>
            </w:pPr>
            <w:r w:rsidRPr="008A156A">
              <w:rPr>
                <w:rFonts w:ascii="Lato" w:hAnsi="Lato" w:cs="Times New Roman"/>
                <w:b/>
                <w:color w:val="000000" w:themeColor="text1"/>
              </w:rPr>
              <w:instrText xml:space="preserve">Skills: The proficient manual, verbal, or mental manipulation of data or things.  Specific skills such as ability to create, manipulate and utilize spreadsheets, word processing programs, or proficiency in a second language. </w:instrText>
            </w:r>
          </w:p>
          <w:p w14:paraId="6C999A5E" w14:textId="77777777" w:rsidR="00B03A7F" w:rsidRPr="008A156A" w:rsidRDefault="00B03A7F" w:rsidP="000A415B">
            <w:pPr>
              <w:jc w:val="both"/>
              <w:rPr>
                <w:rFonts w:ascii="Lato" w:hAnsi="Lato" w:cs="Times New Roman"/>
                <w:b/>
                <w:color w:val="000000" w:themeColor="text1"/>
              </w:rPr>
            </w:pPr>
          </w:p>
          <w:p w14:paraId="5BC404C1" w14:textId="77777777" w:rsidR="00B03A7F" w:rsidRPr="008A156A" w:rsidRDefault="00B03A7F" w:rsidP="000A415B">
            <w:pPr>
              <w:jc w:val="both"/>
              <w:rPr>
                <w:rFonts w:ascii="Lato" w:hAnsi="Lato" w:cs="Times New Roman"/>
                <w:b/>
                <w:color w:val="000000" w:themeColor="text1"/>
              </w:rPr>
            </w:pPr>
            <w:r w:rsidRPr="008A156A">
              <w:rPr>
                <w:rFonts w:ascii="Lato" w:hAnsi="Lato" w:cs="Times New Roman"/>
                <w:b/>
                <w:color w:val="000000" w:themeColor="text1"/>
              </w:rPr>
              <w:instrText xml:space="preserve">Abilities:  The competence to perform an observable behavior or a behavior that results in an observable product, e.g., organize or plan work or coach and mentor others. </w:instrText>
            </w:r>
          </w:p>
          <w:p w14:paraId="09F73CA7" w14:textId="77777777" w:rsidR="00B03A7F" w:rsidRPr="008A156A" w:rsidRDefault="00B03A7F" w:rsidP="000A415B">
            <w:pPr>
              <w:jc w:val="both"/>
              <w:rPr>
                <w:rFonts w:ascii="Lato" w:hAnsi="Lato" w:cs="Times New Roman"/>
                <w:b/>
                <w:color w:val="000000" w:themeColor="text1"/>
              </w:rPr>
            </w:pPr>
          </w:p>
          <w:p w14:paraId="6CDE92A8" w14:textId="77777777" w:rsidR="00B03A7F" w:rsidRPr="008A156A" w:rsidRDefault="00B03A7F" w:rsidP="000A415B">
            <w:pPr>
              <w:jc w:val="both"/>
              <w:rPr>
                <w:rFonts w:ascii="Lato" w:hAnsi="Lato" w:cs="Times New Roman"/>
                <w:b/>
                <w:color w:val="000000" w:themeColor="text1"/>
              </w:rPr>
            </w:pPr>
            <w:r w:rsidRPr="008A156A">
              <w:rPr>
                <w:rFonts w:ascii="Lato" w:hAnsi="Lato" w:cs="Times New Roman"/>
                <w:b/>
                <w:color w:val="000000" w:themeColor="text1"/>
              </w:rPr>
              <w:instrText xml:space="preserve">" </w:instrText>
            </w:r>
            <w:r w:rsidRPr="008A156A">
              <w:rPr>
                <w:rFonts w:ascii="Lato" w:hAnsi="Lato" w:cs="Times New Roman"/>
                <w:b/>
                <w:color w:val="000000" w:themeColor="text1"/>
              </w:rPr>
              <w:fldChar w:fldCharType="separate"/>
            </w:r>
            <w:r w:rsidRPr="008A156A">
              <w:rPr>
                <w:rStyle w:val="Hyperlink"/>
                <w:rFonts w:ascii="Lato" w:hAnsi="Lato" w:cs="Times New Roman"/>
                <w:b/>
                <w:color w:val="000000" w:themeColor="text1"/>
                <w:u w:val="none"/>
              </w:rPr>
              <w:t>KNOWLEDGE/QUALIFICATIONS FOR THE ROLE</w:t>
            </w:r>
            <w:bookmarkEnd w:id="3"/>
            <w:r w:rsidRPr="008A156A">
              <w:rPr>
                <w:rFonts w:ascii="Lato" w:hAnsi="Lato" w:cs="Times New Roman"/>
                <w:b/>
                <w:color w:val="000000" w:themeColor="text1"/>
              </w:rPr>
              <w:fldChar w:fldCharType="end"/>
            </w:r>
          </w:p>
        </w:tc>
      </w:tr>
      <w:tr w:rsidR="00ED5C78" w:rsidRPr="008A156A" w14:paraId="1A4B9E6C" w14:textId="77777777" w:rsidTr="00DC3746">
        <w:trPr>
          <w:trHeight w:val="1329"/>
        </w:trPr>
        <w:tc>
          <w:tcPr>
            <w:tcW w:w="1919" w:type="dxa"/>
            <w:gridSpan w:val="3"/>
            <w:shd w:val="clear" w:color="auto" w:fill="F7CAAC" w:themeFill="accent2" w:themeFillTint="66"/>
          </w:tcPr>
          <w:p w14:paraId="581F44BD" w14:textId="77777777" w:rsidR="00B03A7F" w:rsidRPr="008A156A" w:rsidRDefault="00B03A7F" w:rsidP="000A415B">
            <w:pPr>
              <w:jc w:val="both"/>
              <w:rPr>
                <w:rFonts w:ascii="Lato" w:hAnsi="Lato" w:cs="Times New Roman"/>
                <w:color w:val="000000" w:themeColor="text1"/>
              </w:rPr>
            </w:pPr>
            <w:r w:rsidRPr="008A156A">
              <w:rPr>
                <w:rFonts w:ascii="Lato" w:hAnsi="Lato" w:cs="Times New Roman"/>
                <w:color w:val="000000" w:themeColor="text1"/>
              </w:rPr>
              <w:t>Required Professional Experience</w:t>
            </w:r>
          </w:p>
        </w:tc>
        <w:tc>
          <w:tcPr>
            <w:tcW w:w="9015" w:type="dxa"/>
            <w:gridSpan w:val="7"/>
          </w:tcPr>
          <w:p w14:paraId="1871BDDD" w14:textId="1168A2C8" w:rsidR="00B03A7F" w:rsidRPr="008A156A" w:rsidRDefault="00B03A7F" w:rsidP="000A415B">
            <w:pPr>
              <w:numPr>
                <w:ilvl w:val="0"/>
                <w:numId w:val="12"/>
              </w:numPr>
              <w:spacing w:before="105" w:after="105"/>
              <w:jc w:val="both"/>
              <w:rPr>
                <w:rFonts w:ascii="Lato" w:hAnsi="Lato" w:cs="Times New Roman"/>
                <w:color w:val="000000" w:themeColor="text1"/>
              </w:rPr>
            </w:pPr>
            <w:r w:rsidRPr="6DA68397">
              <w:rPr>
                <w:rFonts w:ascii="Lato" w:hAnsi="Lato" w:cs="Times New Roman"/>
                <w:color w:val="000000" w:themeColor="text1"/>
              </w:rPr>
              <w:t xml:space="preserve">Minimum 5 years of directly relevant professional experience in the area of </w:t>
            </w:r>
            <w:r w:rsidR="43EB7E63" w:rsidRPr="6DA68397">
              <w:rPr>
                <w:rFonts w:ascii="Lato" w:hAnsi="Lato" w:cs="Times New Roman"/>
                <w:color w:val="000000" w:themeColor="text1"/>
              </w:rPr>
              <w:t xml:space="preserve">inclusive market system development, </w:t>
            </w:r>
            <w:r w:rsidRPr="6DA68397">
              <w:rPr>
                <w:rFonts w:ascii="Lato" w:hAnsi="Lato" w:cs="Times New Roman"/>
                <w:color w:val="000000" w:themeColor="text1"/>
              </w:rPr>
              <w:t xml:space="preserve">local </w:t>
            </w:r>
            <w:r w:rsidR="78E8A60B" w:rsidRPr="6DA68397">
              <w:rPr>
                <w:rFonts w:ascii="Lato" w:hAnsi="Lato" w:cs="Times New Roman"/>
                <w:color w:val="000000" w:themeColor="text1"/>
              </w:rPr>
              <w:t xml:space="preserve">value chain </w:t>
            </w:r>
            <w:r w:rsidRPr="6DA68397">
              <w:rPr>
                <w:rFonts w:ascii="Lato" w:hAnsi="Lato" w:cs="Times New Roman"/>
                <w:color w:val="000000" w:themeColor="text1"/>
              </w:rPr>
              <w:t>development</w:t>
            </w:r>
            <w:r w:rsidR="004E4A10" w:rsidRPr="6DA68397">
              <w:rPr>
                <w:rFonts w:ascii="Lato" w:hAnsi="Lato" w:cs="Times New Roman"/>
                <w:color w:val="000000" w:themeColor="text1"/>
              </w:rPr>
              <w:t xml:space="preserve"> or </w:t>
            </w:r>
            <w:r w:rsidRPr="6DA68397">
              <w:rPr>
                <w:rFonts w:ascii="Lato" w:hAnsi="Lato" w:cs="Times New Roman"/>
                <w:color w:val="000000" w:themeColor="text1"/>
              </w:rPr>
              <w:t>livelihood development</w:t>
            </w:r>
            <w:r w:rsidR="004E4A10" w:rsidRPr="6DA68397">
              <w:rPr>
                <w:rFonts w:ascii="Lato" w:hAnsi="Lato" w:cs="Times New Roman"/>
                <w:color w:val="000000" w:themeColor="text1"/>
              </w:rPr>
              <w:t xml:space="preserve">. </w:t>
            </w:r>
            <w:r w:rsidRPr="6DA68397">
              <w:rPr>
                <w:rFonts w:ascii="Lato" w:hAnsi="Lato" w:cs="Times New Roman"/>
                <w:color w:val="000000" w:themeColor="text1"/>
              </w:rPr>
              <w:t xml:space="preserve"> </w:t>
            </w:r>
          </w:p>
          <w:p w14:paraId="5E8D9668" w14:textId="73A49983" w:rsidR="00B03A7F" w:rsidRPr="008A156A" w:rsidRDefault="00B03A7F" w:rsidP="000A415B">
            <w:pPr>
              <w:numPr>
                <w:ilvl w:val="0"/>
                <w:numId w:val="12"/>
              </w:numPr>
              <w:spacing w:before="105" w:after="105"/>
              <w:jc w:val="both"/>
              <w:rPr>
                <w:rFonts w:ascii="Lato" w:hAnsi="Lato" w:cs="Times New Roman"/>
                <w:color w:val="000000" w:themeColor="text1"/>
              </w:rPr>
            </w:pPr>
            <w:r w:rsidRPr="008A156A">
              <w:rPr>
                <w:rFonts w:ascii="Lato" w:hAnsi="Lato" w:cs="Times New Roman"/>
                <w:color w:val="000000" w:themeColor="text1"/>
              </w:rPr>
              <w:t>Working experience/</w:t>
            </w:r>
            <w:r w:rsidR="004E4A10" w:rsidRPr="008A156A">
              <w:rPr>
                <w:rFonts w:ascii="Lato" w:hAnsi="Lato" w:cs="Times New Roman"/>
                <w:color w:val="000000" w:themeColor="text1"/>
              </w:rPr>
              <w:t>expertise</w:t>
            </w:r>
            <w:r w:rsidRPr="008A156A">
              <w:rPr>
                <w:rFonts w:ascii="Lato" w:hAnsi="Lato" w:cs="Times New Roman"/>
                <w:color w:val="000000" w:themeColor="text1"/>
              </w:rPr>
              <w:t xml:space="preserve"> in agribusiness</w:t>
            </w:r>
            <w:r w:rsidR="004E4A10" w:rsidRPr="008A156A">
              <w:rPr>
                <w:rFonts w:ascii="Lato" w:hAnsi="Lato" w:cs="Times New Roman"/>
                <w:color w:val="000000" w:themeColor="text1"/>
              </w:rPr>
              <w:t>, value chains, market-based value chains, others.</w:t>
            </w:r>
            <w:r w:rsidRPr="008A156A">
              <w:rPr>
                <w:rFonts w:ascii="Lato" w:hAnsi="Lato" w:cs="Times New Roman"/>
                <w:color w:val="000000" w:themeColor="text1"/>
              </w:rPr>
              <w:t xml:space="preserve"> </w:t>
            </w:r>
          </w:p>
          <w:p w14:paraId="78D00CCA" w14:textId="245F9599" w:rsidR="00B03A7F" w:rsidRPr="008A156A" w:rsidRDefault="00B03A7F" w:rsidP="000A415B">
            <w:pPr>
              <w:numPr>
                <w:ilvl w:val="0"/>
                <w:numId w:val="12"/>
              </w:numPr>
              <w:spacing w:before="105" w:after="105"/>
              <w:jc w:val="both"/>
              <w:rPr>
                <w:rFonts w:ascii="Lato" w:hAnsi="Lato" w:cs="Times New Roman"/>
                <w:color w:val="000000" w:themeColor="text1"/>
              </w:rPr>
            </w:pPr>
            <w:r w:rsidRPr="008A156A">
              <w:rPr>
                <w:rFonts w:ascii="Lato" w:hAnsi="Lato" w:cs="Times New Roman"/>
                <w:color w:val="000000" w:themeColor="text1"/>
              </w:rPr>
              <w:t xml:space="preserve">Strong experience in working with Government, private sector, NGO, and civil society groups </w:t>
            </w:r>
          </w:p>
          <w:p w14:paraId="35425C5C" w14:textId="20F9A5EF" w:rsidR="004E4A10" w:rsidRPr="008A156A" w:rsidRDefault="00B03A7F" w:rsidP="000A415B">
            <w:pPr>
              <w:numPr>
                <w:ilvl w:val="0"/>
                <w:numId w:val="12"/>
              </w:numPr>
              <w:spacing w:before="105" w:after="105"/>
              <w:jc w:val="both"/>
              <w:rPr>
                <w:rFonts w:ascii="Lato" w:hAnsi="Lato" w:cs="Times New Roman"/>
                <w:color w:val="000000" w:themeColor="text1"/>
              </w:rPr>
            </w:pPr>
            <w:r w:rsidRPr="008A156A">
              <w:rPr>
                <w:rFonts w:ascii="Lato" w:hAnsi="Lato" w:cs="Times New Roman"/>
                <w:color w:val="000000" w:themeColor="text1"/>
              </w:rPr>
              <w:t xml:space="preserve">Research experience in conducting market assessment and value chain analysis </w:t>
            </w:r>
          </w:p>
          <w:p w14:paraId="429CF40E" w14:textId="0EE537DC" w:rsidR="00B03A7F" w:rsidRPr="008A156A" w:rsidRDefault="00B03A7F" w:rsidP="000A415B">
            <w:pPr>
              <w:pStyle w:val="ListParagraph"/>
              <w:numPr>
                <w:ilvl w:val="0"/>
                <w:numId w:val="12"/>
              </w:numPr>
              <w:spacing w:before="120"/>
              <w:jc w:val="both"/>
              <w:rPr>
                <w:rFonts w:ascii="Lato" w:hAnsi="Lato" w:cs="Times New Roman"/>
                <w:color w:val="000000" w:themeColor="text1"/>
              </w:rPr>
            </w:pPr>
            <w:r w:rsidRPr="008A156A">
              <w:rPr>
                <w:rFonts w:ascii="Lato" w:hAnsi="Lato" w:cs="Times New Roman"/>
                <w:color w:val="000000" w:themeColor="text1"/>
              </w:rPr>
              <w:t xml:space="preserve">Experience in capacity building for local stakeholders/partners. </w:t>
            </w:r>
          </w:p>
        </w:tc>
      </w:tr>
      <w:tr w:rsidR="00ED5C78" w:rsidRPr="008A156A" w14:paraId="011164D7" w14:textId="77777777" w:rsidTr="00DC3746">
        <w:tc>
          <w:tcPr>
            <w:tcW w:w="1919" w:type="dxa"/>
            <w:gridSpan w:val="3"/>
            <w:shd w:val="clear" w:color="auto" w:fill="F7CAAC" w:themeFill="accent2" w:themeFillTint="66"/>
          </w:tcPr>
          <w:p w14:paraId="620946D6" w14:textId="77777777" w:rsidR="00B03A7F" w:rsidRPr="008A156A" w:rsidRDefault="00B03A7F" w:rsidP="000A415B">
            <w:pPr>
              <w:jc w:val="both"/>
              <w:rPr>
                <w:rFonts w:ascii="Lato" w:hAnsi="Lato" w:cs="Times New Roman"/>
                <w:color w:val="000000" w:themeColor="text1"/>
              </w:rPr>
            </w:pPr>
            <w:r w:rsidRPr="008A156A">
              <w:rPr>
                <w:rFonts w:ascii="Lato" w:hAnsi="Lato" w:cs="Times New Roman"/>
                <w:color w:val="000000" w:themeColor="text1"/>
              </w:rPr>
              <w:t>Required Education,</w:t>
            </w:r>
          </w:p>
          <w:p w14:paraId="18EF6306" w14:textId="77777777" w:rsidR="00B03A7F" w:rsidRPr="008A156A" w:rsidRDefault="00B03A7F" w:rsidP="000A415B">
            <w:pPr>
              <w:jc w:val="both"/>
              <w:rPr>
                <w:rFonts w:ascii="Lato" w:hAnsi="Lato" w:cs="Times New Roman"/>
                <w:color w:val="000000" w:themeColor="text1"/>
              </w:rPr>
            </w:pPr>
            <w:r w:rsidRPr="008A156A">
              <w:rPr>
                <w:rFonts w:ascii="Lato" w:hAnsi="Lato" w:cs="Times New Roman"/>
                <w:color w:val="000000" w:themeColor="text1"/>
              </w:rPr>
              <w:t>training, license,</w:t>
            </w:r>
          </w:p>
          <w:p w14:paraId="32B6AA82" w14:textId="77777777" w:rsidR="00B03A7F" w:rsidRPr="008A156A" w:rsidRDefault="00B03A7F" w:rsidP="000A415B">
            <w:pPr>
              <w:jc w:val="both"/>
              <w:rPr>
                <w:rFonts w:ascii="Lato" w:hAnsi="Lato" w:cs="Times New Roman"/>
                <w:color w:val="000000" w:themeColor="text1"/>
              </w:rPr>
            </w:pPr>
            <w:r w:rsidRPr="008A156A">
              <w:rPr>
                <w:rFonts w:ascii="Lato" w:hAnsi="Lato" w:cs="Times New Roman"/>
                <w:color w:val="000000" w:themeColor="text1"/>
              </w:rPr>
              <w:t>registration, and</w:t>
            </w:r>
          </w:p>
          <w:p w14:paraId="24B80216" w14:textId="77777777" w:rsidR="00B03A7F" w:rsidRPr="008A156A" w:rsidRDefault="00B03A7F" w:rsidP="000A415B">
            <w:pPr>
              <w:jc w:val="both"/>
              <w:rPr>
                <w:rFonts w:ascii="Lato" w:hAnsi="Lato" w:cs="Times New Roman"/>
                <w:color w:val="000000" w:themeColor="text1"/>
              </w:rPr>
            </w:pPr>
            <w:r w:rsidRPr="008A156A">
              <w:rPr>
                <w:rFonts w:ascii="Lato" w:hAnsi="Lato" w:cs="Times New Roman"/>
                <w:color w:val="000000" w:themeColor="text1"/>
              </w:rPr>
              <w:t>certification</w:t>
            </w:r>
          </w:p>
        </w:tc>
        <w:tc>
          <w:tcPr>
            <w:tcW w:w="9015" w:type="dxa"/>
            <w:gridSpan w:val="7"/>
          </w:tcPr>
          <w:p w14:paraId="4234DD0F" w14:textId="5371B9D7" w:rsidR="00B03A7F" w:rsidRPr="008A156A" w:rsidRDefault="007C7129" w:rsidP="000A415B">
            <w:pPr>
              <w:pStyle w:val="ListParagraph"/>
              <w:numPr>
                <w:ilvl w:val="0"/>
                <w:numId w:val="27"/>
              </w:numPr>
              <w:ind w:left="330"/>
              <w:jc w:val="both"/>
              <w:rPr>
                <w:rFonts w:ascii="Lato" w:hAnsi="Lato" w:cs="Times New Roman"/>
                <w:color w:val="000000" w:themeColor="text1"/>
              </w:rPr>
            </w:pPr>
            <w:r w:rsidRPr="008A156A">
              <w:rPr>
                <w:rFonts w:ascii="Lato" w:hAnsi="Lato" w:cs="Times New Roman"/>
                <w:color w:val="000000" w:themeColor="text1"/>
              </w:rPr>
              <w:t>A Bachelor</w:t>
            </w:r>
            <w:r w:rsidR="00B03A7F" w:rsidRPr="008A156A">
              <w:rPr>
                <w:rFonts w:ascii="Lato" w:hAnsi="Lato" w:cs="Times New Roman"/>
                <w:color w:val="000000" w:themeColor="text1"/>
              </w:rPr>
              <w:t xml:space="preserve"> Degree in Agribusiness, Economics, Marketing, Rural Development, Development Studies, Project Management, International development or related field</w:t>
            </w:r>
            <w:r w:rsidRPr="008A156A">
              <w:rPr>
                <w:rFonts w:ascii="Lato" w:hAnsi="Lato" w:cs="Times New Roman"/>
                <w:color w:val="000000" w:themeColor="text1"/>
              </w:rPr>
              <w:t xml:space="preserve">. A Master </w:t>
            </w:r>
            <w:r w:rsidR="00A45FE0" w:rsidRPr="008A156A">
              <w:rPr>
                <w:rFonts w:ascii="Lato" w:hAnsi="Lato" w:cs="Times New Roman"/>
                <w:color w:val="000000" w:themeColor="text1"/>
              </w:rPr>
              <w:t>Degree in</w:t>
            </w:r>
            <w:r w:rsidRPr="008A156A">
              <w:rPr>
                <w:rFonts w:ascii="Lato" w:hAnsi="Lato" w:cs="Times New Roman"/>
                <w:color w:val="000000" w:themeColor="text1"/>
              </w:rPr>
              <w:t xml:space="preserve"> relevant field is a plus.</w:t>
            </w:r>
          </w:p>
        </w:tc>
      </w:tr>
      <w:tr w:rsidR="00ED5C78" w:rsidRPr="008A156A" w14:paraId="3F6729D8" w14:textId="77777777" w:rsidTr="00DC3746">
        <w:trPr>
          <w:trHeight w:val="897"/>
        </w:trPr>
        <w:tc>
          <w:tcPr>
            <w:tcW w:w="1919" w:type="dxa"/>
            <w:gridSpan w:val="3"/>
            <w:shd w:val="clear" w:color="auto" w:fill="F7CAAC" w:themeFill="accent2" w:themeFillTint="66"/>
          </w:tcPr>
          <w:p w14:paraId="13563E29" w14:textId="77777777" w:rsidR="00B03A7F" w:rsidRPr="008A156A" w:rsidRDefault="00B03A7F" w:rsidP="000A415B">
            <w:pPr>
              <w:jc w:val="both"/>
              <w:rPr>
                <w:rFonts w:ascii="Lato" w:hAnsi="Lato" w:cs="Times New Roman"/>
                <w:color w:val="000000" w:themeColor="text1"/>
              </w:rPr>
            </w:pPr>
            <w:r w:rsidRPr="008A156A">
              <w:rPr>
                <w:rFonts w:ascii="Lato" w:hAnsi="Lato" w:cs="Times New Roman"/>
                <w:color w:val="000000" w:themeColor="text1"/>
              </w:rPr>
              <w:t>Preferred Knowledge</w:t>
            </w:r>
          </w:p>
          <w:p w14:paraId="6E9B6B42" w14:textId="77777777" w:rsidR="00B03A7F" w:rsidRPr="008A156A" w:rsidRDefault="00B03A7F" w:rsidP="000A415B">
            <w:pPr>
              <w:jc w:val="both"/>
              <w:rPr>
                <w:rFonts w:ascii="Lato" w:hAnsi="Lato" w:cs="Times New Roman"/>
                <w:color w:val="000000" w:themeColor="text1"/>
              </w:rPr>
            </w:pPr>
            <w:r w:rsidRPr="008A156A">
              <w:rPr>
                <w:rFonts w:ascii="Lato" w:hAnsi="Lato" w:cs="Times New Roman"/>
                <w:color w:val="000000" w:themeColor="text1"/>
              </w:rPr>
              <w:t>and Qualifications</w:t>
            </w:r>
          </w:p>
        </w:tc>
        <w:tc>
          <w:tcPr>
            <w:tcW w:w="9015" w:type="dxa"/>
            <w:gridSpan w:val="7"/>
          </w:tcPr>
          <w:p w14:paraId="64737A5A" w14:textId="50ED2E40" w:rsidR="00B03A7F" w:rsidRPr="008A156A" w:rsidRDefault="00B03A7F" w:rsidP="000A415B">
            <w:pPr>
              <w:pStyle w:val="ListParagraph"/>
              <w:numPr>
                <w:ilvl w:val="0"/>
                <w:numId w:val="12"/>
              </w:numPr>
              <w:jc w:val="both"/>
              <w:rPr>
                <w:rFonts w:ascii="Lato" w:hAnsi="Lato" w:cs="Times New Roman"/>
                <w:color w:val="000000" w:themeColor="text1"/>
              </w:rPr>
            </w:pPr>
            <w:r w:rsidRPr="008A156A">
              <w:rPr>
                <w:rFonts w:ascii="Lato" w:hAnsi="Lato" w:cs="Times New Roman"/>
                <w:color w:val="000000" w:themeColor="text1"/>
              </w:rPr>
              <w:t>Able to work with a wide range of stakeholders including community-based organizations, local NGOs, local government and officials, donors, and colleagues</w:t>
            </w:r>
            <w:r w:rsidR="004E4A10" w:rsidRPr="008A156A">
              <w:rPr>
                <w:rFonts w:ascii="Lato" w:hAnsi="Lato" w:cs="Times New Roman"/>
                <w:color w:val="000000" w:themeColor="text1"/>
              </w:rPr>
              <w:t xml:space="preserve">. </w:t>
            </w:r>
            <w:r w:rsidRPr="008A156A">
              <w:rPr>
                <w:rFonts w:ascii="Lato" w:hAnsi="Lato" w:cs="Times New Roman"/>
                <w:color w:val="000000" w:themeColor="text1"/>
              </w:rPr>
              <w:t xml:space="preserve"> </w:t>
            </w:r>
          </w:p>
          <w:p w14:paraId="3D29ADEE" w14:textId="77777777" w:rsidR="00B03A7F" w:rsidRPr="008A156A" w:rsidRDefault="00B03A7F" w:rsidP="000A415B">
            <w:pPr>
              <w:pStyle w:val="ListParagraph"/>
              <w:numPr>
                <w:ilvl w:val="0"/>
                <w:numId w:val="12"/>
              </w:numPr>
              <w:jc w:val="both"/>
              <w:rPr>
                <w:rFonts w:ascii="Lato" w:hAnsi="Lato" w:cs="Times New Roman"/>
                <w:color w:val="000000" w:themeColor="text1"/>
              </w:rPr>
            </w:pPr>
            <w:r w:rsidRPr="008A156A">
              <w:rPr>
                <w:rFonts w:ascii="Lato" w:hAnsi="Lato" w:cs="Times New Roman"/>
                <w:color w:val="000000" w:themeColor="text1"/>
              </w:rPr>
              <w:t xml:space="preserve">Strong analytical and problem-solving skills </w:t>
            </w:r>
          </w:p>
          <w:p w14:paraId="0BFBCD92" w14:textId="77777777" w:rsidR="00B03A7F" w:rsidRPr="008A156A" w:rsidRDefault="00B03A7F" w:rsidP="000A415B">
            <w:pPr>
              <w:pStyle w:val="ListParagraph"/>
              <w:numPr>
                <w:ilvl w:val="0"/>
                <w:numId w:val="12"/>
              </w:numPr>
              <w:jc w:val="both"/>
              <w:rPr>
                <w:rFonts w:ascii="Lato" w:hAnsi="Lato" w:cs="Times New Roman"/>
                <w:color w:val="000000" w:themeColor="text1"/>
              </w:rPr>
            </w:pPr>
            <w:r w:rsidRPr="008A156A">
              <w:rPr>
                <w:rFonts w:ascii="Lato" w:hAnsi="Lato" w:cs="Times New Roman"/>
                <w:color w:val="000000" w:themeColor="text1"/>
              </w:rPr>
              <w:t>Excellent coordination and planning skills</w:t>
            </w:r>
          </w:p>
          <w:p w14:paraId="560A1CE0" w14:textId="77777777" w:rsidR="00B03A7F" w:rsidRPr="008A156A" w:rsidRDefault="00B03A7F" w:rsidP="000A415B">
            <w:pPr>
              <w:pStyle w:val="ListParagraph"/>
              <w:numPr>
                <w:ilvl w:val="0"/>
                <w:numId w:val="12"/>
              </w:numPr>
              <w:jc w:val="both"/>
              <w:rPr>
                <w:rFonts w:ascii="Lato" w:hAnsi="Lato" w:cs="Times New Roman"/>
                <w:color w:val="000000" w:themeColor="text1"/>
              </w:rPr>
            </w:pPr>
            <w:r w:rsidRPr="008A156A">
              <w:rPr>
                <w:rFonts w:ascii="Lato" w:hAnsi="Lato" w:cs="Times New Roman"/>
                <w:color w:val="000000" w:themeColor="text1"/>
              </w:rPr>
              <w:t>Excellent team player with minimum supervision</w:t>
            </w:r>
          </w:p>
          <w:p w14:paraId="5D02AF1B" w14:textId="77777777" w:rsidR="00B03A7F" w:rsidRPr="008A156A" w:rsidRDefault="00B03A7F" w:rsidP="000A415B">
            <w:pPr>
              <w:pStyle w:val="ListParagraph"/>
              <w:numPr>
                <w:ilvl w:val="0"/>
                <w:numId w:val="12"/>
              </w:numPr>
              <w:jc w:val="both"/>
              <w:rPr>
                <w:rFonts w:ascii="Lato" w:hAnsi="Lato" w:cs="Times New Roman"/>
                <w:color w:val="000000" w:themeColor="text1"/>
              </w:rPr>
            </w:pPr>
            <w:r w:rsidRPr="008A156A">
              <w:rPr>
                <w:rFonts w:ascii="Lato" w:hAnsi="Lato" w:cs="Times New Roman"/>
                <w:color w:val="000000" w:themeColor="text1"/>
              </w:rPr>
              <w:t>Excellent facilitation, presentation and reporting kills</w:t>
            </w:r>
          </w:p>
          <w:p w14:paraId="4B048563" w14:textId="77777777" w:rsidR="00B03A7F" w:rsidRPr="008A156A" w:rsidRDefault="00B03A7F" w:rsidP="000A415B">
            <w:pPr>
              <w:pStyle w:val="ListParagraph"/>
              <w:numPr>
                <w:ilvl w:val="0"/>
                <w:numId w:val="12"/>
              </w:numPr>
              <w:jc w:val="both"/>
              <w:rPr>
                <w:rFonts w:ascii="Lato" w:hAnsi="Lato" w:cs="Times New Roman"/>
                <w:color w:val="000000" w:themeColor="text1"/>
              </w:rPr>
            </w:pPr>
            <w:r w:rsidRPr="008A156A">
              <w:rPr>
                <w:rFonts w:ascii="Lato" w:hAnsi="Lato" w:cs="Times New Roman"/>
                <w:color w:val="000000" w:themeColor="text1"/>
              </w:rPr>
              <w:t>Good understanding of inclusive and holistic programming such as; Climate smart approach, GESI responsive and transformative approaches, Market Led approaches, Financial Management, and mainstreaming strategies and activities into livelihood sector.</w:t>
            </w:r>
          </w:p>
          <w:p w14:paraId="060626A0" w14:textId="5772496E" w:rsidR="00B03A7F" w:rsidRPr="008A156A" w:rsidRDefault="00B03A7F" w:rsidP="000A415B">
            <w:pPr>
              <w:pStyle w:val="ListParagraph"/>
              <w:numPr>
                <w:ilvl w:val="0"/>
                <w:numId w:val="12"/>
              </w:numPr>
              <w:jc w:val="both"/>
              <w:rPr>
                <w:rFonts w:ascii="Lato" w:hAnsi="Lato" w:cs="Times New Roman"/>
                <w:color w:val="000000" w:themeColor="text1"/>
              </w:rPr>
            </w:pPr>
            <w:r w:rsidRPr="008A156A">
              <w:rPr>
                <w:rFonts w:ascii="Lato" w:hAnsi="Lato" w:cs="Times New Roman"/>
                <w:color w:val="000000" w:themeColor="text1"/>
              </w:rPr>
              <w:t>Strong partnering, conflict management, and consensus building, negotiation and contracting skills</w:t>
            </w:r>
          </w:p>
          <w:p w14:paraId="35048950" w14:textId="77777777" w:rsidR="00B03A7F" w:rsidRPr="008A156A" w:rsidRDefault="00B03A7F" w:rsidP="000A415B">
            <w:pPr>
              <w:pStyle w:val="ListParagraph"/>
              <w:numPr>
                <w:ilvl w:val="0"/>
                <w:numId w:val="12"/>
              </w:numPr>
              <w:jc w:val="both"/>
              <w:rPr>
                <w:rFonts w:ascii="Lato" w:hAnsi="Lato" w:cs="Times New Roman"/>
                <w:color w:val="000000" w:themeColor="text1"/>
              </w:rPr>
            </w:pPr>
            <w:r w:rsidRPr="008A156A">
              <w:rPr>
                <w:rFonts w:ascii="Lato" w:hAnsi="Lato" w:cs="Times New Roman"/>
                <w:color w:val="000000" w:themeColor="text1"/>
              </w:rPr>
              <w:t xml:space="preserve">Ability to work under tight deadlines </w:t>
            </w:r>
          </w:p>
          <w:p w14:paraId="73A71B7A" w14:textId="0A149CF4" w:rsidR="00B03A7F" w:rsidRPr="008A156A" w:rsidRDefault="00B03A7F" w:rsidP="000A415B">
            <w:pPr>
              <w:widowControl w:val="0"/>
              <w:numPr>
                <w:ilvl w:val="0"/>
                <w:numId w:val="12"/>
              </w:numPr>
              <w:jc w:val="both"/>
              <w:rPr>
                <w:rFonts w:ascii="Lato" w:hAnsi="Lato" w:cs="Times New Roman"/>
                <w:color w:val="000000" w:themeColor="text1"/>
              </w:rPr>
            </w:pPr>
            <w:r w:rsidRPr="008A156A">
              <w:rPr>
                <w:rFonts w:ascii="Lato" w:hAnsi="Lato" w:cs="Times New Roman"/>
                <w:color w:val="000000" w:themeColor="text1"/>
              </w:rPr>
              <w:t>Experience working with both formal and informal financial Institutions</w:t>
            </w:r>
          </w:p>
          <w:p w14:paraId="2C0C5E6E" w14:textId="77777777" w:rsidR="00B03A7F" w:rsidRDefault="00B03A7F" w:rsidP="000A415B">
            <w:pPr>
              <w:widowControl w:val="0"/>
              <w:numPr>
                <w:ilvl w:val="0"/>
                <w:numId w:val="12"/>
              </w:numPr>
              <w:jc w:val="both"/>
              <w:rPr>
                <w:rFonts w:ascii="Lato" w:hAnsi="Lato" w:cs="Times New Roman"/>
                <w:color w:val="000000" w:themeColor="text1"/>
              </w:rPr>
            </w:pPr>
            <w:r w:rsidRPr="008A156A">
              <w:rPr>
                <w:rFonts w:ascii="Lato" w:hAnsi="Lato" w:cs="Times New Roman"/>
                <w:color w:val="000000" w:themeColor="text1"/>
              </w:rPr>
              <w:t xml:space="preserve">Willingness to work long hours when required </w:t>
            </w:r>
          </w:p>
          <w:p w14:paraId="19AF6A08" w14:textId="2BA2DA59" w:rsidR="00002BAF" w:rsidRPr="00002BAF" w:rsidRDefault="00002BAF" w:rsidP="000A415B">
            <w:pPr>
              <w:pStyle w:val="ListParagraph"/>
              <w:numPr>
                <w:ilvl w:val="0"/>
                <w:numId w:val="12"/>
              </w:numPr>
              <w:jc w:val="both"/>
              <w:rPr>
                <w:rFonts w:ascii="Lato" w:hAnsi="Lato" w:cs="Times New Roman"/>
                <w:color w:val="000000" w:themeColor="text1"/>
              </w:rPr>
            </w:pPr>
            <w:r w:rsidRPr="00002BAF">
              <w:rPr>
                <w:rFonts w:ascii="Lato" w:hAnsi="Lato" w:cs="Times New Roman"/>
                <w:color w:val="000000" w:themeColor="text1"/>
              </w:rPr>
              <w:t xml:space="preserve">Ability to speak English fluently </w:t>
            </w:r>
          </w:p>
          <w:p w14:paraId="718F6937" w14:textId="77777777" w:rsidR="00B03A7F" w:rsidRPr="008A156A" w:rsidRDefault="00B03A7F" w:rsidP="000A415B">
            <w:pPr>
              <w:widowControl w:val="0"/>
              <w:numPr>
                <w:ilvl w:val="0"/>
                <w:numId w:val="12"/>
              </w:numPr>
              <w:jc w:val="both"/>
              <w:rPr>
                <w:rFonts w:ascii="Lato" w:hAnsi="Lato" w:cs="Times New Roman"/>
                <w:color w:val="000000" w:themeColor="text1"/>
              </w:rPr>
            </w:pPr>
            <w:r w:rsidRPr="008A156A">
              <w:rPr>
                <w:rFonts w:ascii="Lato" w:hAnsi="Lato" w:cs="Times New Roman"/>
                <w:color w:val="000000" w:themeColor="text1"/>
              </w:rPr>
              <w:t xml:space="preserve">Self-motivated, innovative, and able to work under pressure </w:t>
            </w:r>
          </w:p>
          <w:p w14:paraId="5B6EA971" w14:textId="602A0B80" w:rsidR="00B03A7F" w:rsidRPr="008A156A" w:rsidRDefault="00B03A7F" w:rsidP="000A415B">
            <w:pPr>
              <w:pStyle w:val="ListParagraph"/>
              <w:numPr>
                <w:ilvl w:val="0"/>
                <w:numId w:val="12"/>
              </w:numPr>
              <w:jc w:val="both"/>
              <w:rPr>
                <w:rFonts w:ascii="Lato" w:hAnsi="Lato" w:cs="Times New Roman"/>
                <w:color w:val="000000" w:themeColor="text1"/>
              </w:rPr>
            </w:pPr>
            <w:r w:rsidRPr="008A156A">
              <w:rPr>
                <w:rFonts w:ascii="Lato" w:hAnsi="Lato" w:cs="Times New Roman"/>
                <w:color w:val="000000" w:themeColor="text1"/>
              </w:rPr>
              <w:t>Willingness to support articulate and demonstrate World Vision’s core values in meaningful ways to colleagues, partners, children, parents and communities.</w:t>
            </w:r>
          </w:p>
        </w:tc>
      </w:tr>
      <w:tr w:rsidR="00ED5C78" w:rsidRPr="008A156A" w14:paraId="79CDB57E" w14:textId="77777777" w:rsidTr="00DC3746">
        <w:tc>
          <w:tcPr>
            <w:tcW w:w="1919" w:type="dxa"/>
            <w:gridSpan w:val="3"/>
            <w:shd w:val="clear" w:color="auto" w:fill="F7CAAC" w:themeFill="accent2" w:themeFillTint="66"/>
          </w:tcPr>
          <w:p w14:paraId="73BD1C7B" w14:textId="77777777" w:rsidR="00B03A7F" w:rsidRPr="008A156A" w:rsidRDefault="00B03A7F" w:rsidP="000A415B">
            <w:pPr>
              <w:jc w:val="both"/>
              <w:rPr>
                <w:rFonts w:ascii="Lato" w:hAnsi="Lato" w:cs="Times New Roman"/>
                <w:color w:val="000000" w:themeColor="text1"/>
              </w:rPr>
            </w:pPr>
            <w:r w:rsidRPr="008A156A">
              <w:rPr>
                <w:rFonts w:ascii="Lato" w:hAnsi="Lato" w:cs="Times New Roman"/>
                <w:color w:val="000000" w:themeColor="text1"/>
              </w:rPr>
              <w:t>Travel and/or</w:t>
            </w:r>
          </w:p>
          <w:p w14:paraId="38FA92CB" w14:textId="77777777" w:rsidR="00B03A7F" w:rsidRPr="008A156A" w:rsidRDefault="00B03A7F" w:rsidP="000A415B">
            <w:pPr>
              <w:jc w:val="both"/>
              <w:rPr>
                <w:rFonts w:ascii="Lato" w:hAnsi="Lato" w:cs="Times New Roman"/>
                <w:color w:val="000000" w:themeColor="text1"/>
              </w:rPr>
            </w:pPr>
            <w:r w:rsidRPr="008A156A">
              <w:rPr>
                <w:rFonts w:ascii="Lato" w:hAnsi="Lato" w:cs="Times New Roman"/>
                <w:color w:val="000000" w:themeColor="text1"/>
              </w:rPr>
              <w:t>Work Environment</w:t>
            </w:r>
          </w:p>
          <w:p w14:paraId="7FDE562D" w14:textId="77777777" w:rsidR="00B03A7F" w:rsidRPr="008A156A" w:rsidRDefault="00B03A7F" w:rsidP="000A415B">
            <w:pPr>
              <w:jc w:val="both"/>
              <w:rPr>
                <w:rFonts w:ascii="Lato" w:hAnsi="Lato" w:cs="Times New Roman"/>
                <w:color w:val="000000" w:themeColor="text1"/>
              </w:rPr>
            </w:pPr>
            <w:r w:rsidRPr="008A156A">
              <w:rPr>
                <w:rFonts w:ascii="Lato" w:hAnsi="Lato" w:cs="Times New Roman"/>
                <w:color w:val="000000" w:themeColor="text1"/>
              </w:rPr>
              <w:t>Requirement</w:t>
            </w:r>
          </w:p>
        </w:tc>
        <w:tc>
          <w:tcPr>
            <w:tcW w:w="2122" w:type="dxa"/>
          </w:tcPr>
          <w:p w14:paraId="46954B1D" w14:textId="3E69D2BF" w:rsidR="00B03A7F" w:rsidRPr="008A156A" w:rsidRDefault="0075557D" w:rsidP="000A415B">
            <w:pPr>
              <w:jc w:val="both"/>
              <w:rPr>
                <w:rFonts w:ascii="Lato" w:hAnsi="Lato" w:cs="Times New Roman"/>
                <w:color w:val="000000" w:themeColor="text1"/>
              </w:rPr>
            </w:pPr>
            <w:r w:rsidRPr="6DA68397">
              <w:rPr>
                <w:rFonts w:ascii="Lato" w:hAnsi="Lato"/>
                <w:color w:val="000000" w:themeColor="text1"/>
              </w:rPr>
              <w:t xml:space="preserve">The position requires ability and willingness </w:t>
            </w:r>
            <w:r w:rsidRPr="6DA68397">
              <w:rPr>
                <w:rFonts w:ascii="Lato" w:hAnsi="Lato" w:cs="Lato"/>
              </w:rPr>
              <w:t>and willingness to travel to the field up to 30-40% of the time</w:t>
            </w:r>
            <w:r w:rsidR="3B853E3B" w:rsidRPr="6DA68397">
              <w:rPr>
                <w:rFonts w:ascii="Lato" w:hAnsi="Lato" w:cs="Lato"/>
              </w:rPr>
              <w:t>. Local people is preferred.</w:t>
            </w:r>
            <w:r w:rsidRPr="6DA68397">
              <w:rPr>
                <w:rFonts w:ascii="Lato" w:hAnsi="Lato"/>
                <w:color w:val="000000" w:themeColor="text1"/>
              </w:rPr>
              <w:t xml:space="preserve">   </w:t>
            </w:r>
          </w:p>
        </w:tc>
        <w:tc>
          <w:tcPr>
            <w:tcW w:w="1761" w:type="dxa"/>
            <w:shd w:val="clear" w:color="auto" w:fill="F7CAAC" w:themeFill="accent2" w:themeFillTint="66"/>
          </w:tcPr>
          <w:p w14:paraId="686F7E69" w14:textId="77777777" w:rsidR="00B03A7F" w:rsidRPr="008A156A" w:rsidRDefault="00B03A7F" w:rsidP="000A415B">
            <w:pPr>
              <w:jc w:val="both"/>
              <w:rPr>
                <w:rFonts w:ascii="Lato" w:hAnsi="Lato" w:cs="Times New Roman"/>
                <w:color w:val="000000" w:themeColor="text1"/>
              </w:rPr>
            </w:pPr>
            <w:r w:rsidRPr="008A156A">
              <w:rPr>
                <w:rFonts w:ascii="Lato" w:hAnsi="Lato" w:cs="Times New Roman"/>
                <w:color w:val="000000" w:themeColor="text1"/>
              </w:rPr>
              <w:t>Physical</w:t>
            </w:r>
          </w:p>
          <w:p w14:paraId="18516B0C" w14:textId="77777777" w:rsidR="00B03A7F" w:rsidRPr="008A156A" w:rsidRDefault="00B03A7F" w:rsidP="000A415B">
            <w:pPr>
              <w:jc w:val="both"/>
              <w:rPr>
                <w:rFonts w:ascii="Lato" w:hAnsi="Lato" w:cs="Times New Roman"/>
                <w:color w:val="000000" w:themeColor="text1"/>
              </w:rPr>
            </w:pPr>
            <w:r w:rsidRPr="008A156A">
              <w:rPr>
                <w:rFonts w:ascii="Lato" w:hAnsi="Lato" w:cs="Times New Roman"/>
                <w:color w:val="000000" w:themeColor="text1"/>
              </w:rPr>
              <w:t>Requirements</w:t>
            </w:r>
          </w:p>
        </w:tc>
        <w:tc>
          <w:tcPr>
            <w:tcW w:w="1479" w:type="dxa"/>
            <w:gridSpan w:val="2"/>
          </w:tcPr>
          <w:p w14:paraId="06846A3A" w14:textId="242ADD46" w:rsidR="00B03A7F" w:rsidRPr="008A156A" w:rsidRDefault="00B03A7F" w:rsidP="000A415B">
            <w:pPr>
              <w:jc w:val="both"/>
              <w:rPr>
                <w:rFonts w:ascii="Lato" w:hAnsi="Lato" w:cs="Times New Roman"/>
                <w:color w:val="000000" w:themeColor="text1"/>
              </w:rPr>
            </w:pPr>
            <w:r w:rsidRPr="008A156A">
              <w:rPr>
                <w:rFonts w:ascii="Lato" w:hAnsi="Lato" w:cs="Times New Roman"/>
                <w:color w:val="000000" w:themeColor="text1"/>
              </w:rPr>
              <w:t>Satisfactory pre-employment medical report verified by medical doctors from licensed hospitals</w:t>
            </w:r>
          </w:p>
        </w:tc>
        <w:tc>
          <w:tcPr>
            <w:tcW w:w="1860" w:type="dxa"/>
            <w:gridSpan w:val="2"/>
            <w:shd w:val="clear" w:color="auto" w:fill="F7CAAC" w:themeFill="accent2" w:themeFillTint="66"/>
          </w:tcPr>
          <w:p w14:paraId="20EBF5C2" w14:textId="77777777" w:rsidR="00B03A7F" w:rsidRPr="008A156A" w:rsidRDefault="00B03A7F" w:rsidP="000A415B">
            <w:pPr>
              <w:jc w:val="both"/>
              <w:rPr>
                <w:rFonts w:ascii="Lato" w:hAnsi="Lato" w:cs="Times New Roman"/>
                <w:color w:val="000000" w:themeColor="text1"/>
              </w:rPr>
            </w:pPr>
            <w:r w:rsidRPr="008A156A">
              <w:rPr>
                <w:rFonts w:ascii="Lato" w:hAnsi="Lato" w:cs="Times New Roman"/>
                <w:color w:val="000000" w:themeColor="text1"/>
              </w:rPr>
              <w:t>Language</w:t>
            </w:r>
          </w:p>
          <w:p w14:paraId="173FE048" w14:textId="77777777" w:rsidR="00B03A7F" w:rsidRPr="008A156A" w:rsidRDefault="00B03A7F" w:rsidP="000A415B">
            <w:pPr>
              <w:jc w:val="both"/>
              <w:rPr>
                <w:rFonts w:ascii="Lato" w:hAnsi="Lato" w:cs="Times New Roman"/>
                <w:color w:val="000000" w:themeColor="text1"/>
              </w:rPr>
            </w:pPr>
            <w:r w:rsidRPr="008A156A">
              <w:rPr>
                <w:rFonts w:ascii="Lato" w:hAnsi="Lato" w:cs="Times New Roman"/>
                <w:color w:val="000000" w:themeColor="text1"/>
              </w:rPr>
              <w:t>Requirements</w:t>
            </w:r>
          </w:p>
        </w:tc>
        <w:tc>
          <w:tcPr>
            <w:tcW w:w="1793" w:type="dxa"/>
          </w:tcPr>
          <w:p w14:paraId="52560601" w14:textId="58BDE775" w:rsidR="00B03A7F" w:rsidRPr="008A156A" w:rsidRDefault="00B03A7F" w:rsidP="000A415B">
            <w:pPr>
              <w:jc w:val="both"/>
              <w:rPr>
                <w:rFonts w:ascii="Lato" w:hAnsi="Lato" w:cs="Times New Roman"/>
                <w:color w:val="000000" w:themeColor="text1"/>
              </w:rPr>
            </w:pPr>
            <w:r w:rsidRPr="008A156A">
              <w:rPr>
                <w:rFonts w:ascii="Lato" w:hAnsi="Lato" w:cs="Times New Roman"/>
                <w:color w:val="000000" w:themeColor="text1"/>
              </w:rPr>
              <w:t>Vietnamese: Fluent</w:t>
            </w:r>
          </w:p>
          <w:p w14:paraId="5AB5B64A" w14:textId="05E11996" w:rsidR="00B03A7F" w:rsidRPr="008A156A" w:rsidRDefault="00B03A7F" w:rsidP="000A415B">
            <w:pPr>
              <w:jc w:val="both"/>
              <w:rPr>
                <w:rFonts w:ascii="Lato" w:hAnsi="Lato" w:cs="Times New Roman"/>
                <w:color w:val="000000" w:themeColor="text1"/>
              </w:rPr>
            </w:pPr>
            <w:r w:rsidRPr="008A156A">
              <w:rPr>
                <w:rFonts w:ascii="Lato" w:hAnsi="Lato" w:cs="Times New Roman"/>
                <w:color w:val="000000" w:themeColor="text1"/>
              </w:rPr>
              <w:t>English: Intermediate</w:t>
            </w:r>
          </w:p>
          <w:p w14:paraId="088BE49B" w14:textId="1F4C2CC0" w:rsidR="00B03A7F" w:rsidRPr="008A156A" w:rsidRDefault="00B03A7F" w:rsidP="000A415B">
            <w:pPr>
              <w:jc w:val="both"/>
              <w:rPr>
                <w:rFonts w:ascii="Lato" w:hAnsi="Lato" w:cs="Times New Roman"/>
                <w:color w:val="000000" w:themeColor="text1"/>
              </w:rPr>
            </w:pPr>
          </w:p>
        </w:tc>
      </w:tr>
    </w:tbl>
    <w:p w14:paraId="63B8A2E6" w14:textId="77777777" w:rsidR="00E53C84" w:rsidRPr="008A156A" w:rsidRDefault="00E53C84" w:rsidP="000A415B">
      <w:pPr>
        <w:spacing w:after="0"/>
        <w:jc w:val="both"/>
        <w:rPr>
          <w:rFonts w:ascii="Lato" w:hAnsi="Lato" w:cs="Times New Roman"/>
          <w:color w:val="000000" w:themeColor="text1"/>
        </w:rPr>
      </w:pPr>
    </w:p>
    <w:tbl>
      <w:tblPr>
        <w:tblStyle w:val="TableGrid"/>
        <w:tblW w:w="0" w:type="auto"/>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CellMar>
          <w:top w:w="101" w:type="dxa"/>
          <w:left w:w="115" w:type="dxa"/>
          <w:bottom w:w="101" w:type="dxa"/>
          <w:right w:w="115" w:type="dxa"/>
        </w:tblCellMar>
        <w:tblLook w:val="04A0" w:firstRow="1" w:lastRow="0" w:firstColumn="1" w:lastColumn="0" w:noHBand="0" w:noVBand="1"/>
      </w:tblPr>
      <w:tblGrid>
        <w:gridCol w:w="2105"/>
        <w:gridCol w:w="6843"/>
        <w:gridCol w:w="1986"/>
      </w:tblGrid>
      <w:tr w:rsidR="00ED5C78" w:rsidRPr="008A156A" w14:paraId="55292214" w14:textId="77777777" w:rsidTr="00E53C84">
        <w:tc>
          <w:tcPr>
            <w:tcW w:w="14390" w:type="dxa"/>
            <w:gridSpan w:val="3"/>
            <w:shd w:val="clear" w:color="auto" w:fill="ED7D31" w:themeFill="accent2"/>
          </w:tcPr>
          <w:bookmarkStart w:id="4" w:name="KEY_WORKING_RELATIONSHIPS"/>
          <w:p w14:paraId="3D4E42C6" w14:textId="77777777" w:rsidR="00E77506" w:rsidRPr="008A156A" w:rsidRDefault="00E77506" w:rsidP="000A415B">
            <w:pPr>
              <w:jc w:val="both"/>
              <w:rPr>
                <w:rFonts w:ascii="Lato" w:hAnsi="Lato" w:cs="Times New Roman"/>
                <w:b/>
                <w:color w:val="000000" w:themeColor="text1"/>
              </w:rPr>
            </w:pPr>
            <w:r w:rsidRPr="008A156A">
              <w:rPr>
                <w:rFonts w:ascii="Lato" w:hAnsi="Lato" w:cs="Times New Roman"/>
                <w:b/>
                <w:color w:val="000000" w:themeColor="text1"/>
              </w:rPr>
              <w:fldChar w:fldCharType="begin"/>
            </w:r>
            <w:r w:rsidRPr="008A156A">
              <w:rPr>
                <w:rFonts w:ascii="Lato" w:hAnsi="Lato" w:cs="Times New Roman"/>
                <w:b/>
                <w:color w:val="000000" w:themeColor="text1"/>
              </w:rPr>
              <w:instrText xml:space="preserve"> HYPERLINK  \l "KEY_WORKING_RELATIONSHIPS" \o "Each job will typically have multiple working relationships. In this section, please define the key contacts with whom the incumbent will be required to interact, in order to be successful in the job. Please consider internal contacts outside the immediate department, as well as external contacts.</w:instrText>
            </w:r>
          </w:p>
          <w:p w14:paraId="7E646B03" w14:textId="77777777" w:rsidR="00E77506" w:rsidRPr="008A156A" w:rsidRDefault="00E77506" w:rsidP="000A415B">
            <w:pPr>
              <w:jc w:val="both"/>
              <w:rPr>
                <w:rFonts w:ascii="Lato" w:hAnsi="Lato" w:cs="Times New Roman"/>
                <w:b/>
                <w:color w:val="000000" w:themeColor="text1"/>
              </w:rPr>
            </w:pPr>
          </w:p>
          <w:p w14:paraId="6D6A3E0F" w14:textId="77777777" w:rsidR="00E77506" w:rsidRPr="008A156A" w:rsidRDefault="00E77506" w:rsidP="000A415B">
            <w:pPr>
              <w:jc w:val="both"/>
              <w:rPr>
                <w:rFonts w:ascii="Lato" w:hAnsi="Lato" w:cs="Times New Roman"/>
                <w:b/>
                <w:color w:val="000000" w:themeColor="text1"/>
              </w:rPr>
            </w:pPr>
            <w:r w:rsidRPr="008A156A">
              <w:rPr>
                <w:rFonts w:ascii="Lato" w:hAnsi="Lato" w:cs="Times New Roman"/>
                <w:b/>
                <w:color w:val="000000" w:themeColor="text1"/>
              </w:rPr>
              <w:instrText xml:space="preserve">When describing the reason for the contact, describe the interaction in terms of sharing key or complex information, providing business solutions and/or recommendations, or influencing external partners to share in WVI’s vision and mission. </w:instrText>
            </w:r>
          </w:p>
          <w:p w14:paraId="1FDBBBEA" w14:textId="77777777" w:rsidR="00E77506" w:rsidRPr="008A156A" w:rsidRDefault="00E77506" w:rsidP="000A415B">
            <w:pPr>
              <w:jc w:val="both"/>
              <w:rPr>
                <w:rFonts w:ascii="Lato" w:hAnsi="Lato" w:cs="Times New Roman"/>
                <w:b/>
                <w:color w:val="000000" w:themeColor="text1"/>
              </w:rPr>
            </w:pPr>
          </w:p>
          <w:p w14:paraId="4BC4BA3A" w14:textId="77777777" w:rsidR="00E53C84" w:rsidRPr="008A156A" w:rsidRDefault="00E77506" w:rsidP="000A415B">
            <w:pPr>
              <w:jc w:val="both"/>
              <w:rPr>
                <w:rFonts w:ascii="Lato" w:hAnsi="Lato" w:cs="Times New Roman"/>
                <w:b/>
                <w:color w:val="000000" w:themeColor="text1"/>
              </w:rPr>
            </w:pPr>
            <w:r w:rsidRPr="008A156A">
              <w:rPr>
                <w:rFonts w:ascii="Lato" w:hAnsi="Lato" w:cs="Times New Roman"/>
                <w:b/>
                <w:color w:val="000000" w:themeColor="text1"/>
              </w:rPr>
              <w:instrText xml:space="preserve">" </w:instrText>
            </w:r>
            <w:r w:rsidRPr="008A156A">
              <w:rPr>
                <w:rFonts w:ascii="Lato" w:hAnsi="Lato" w:cs="Times New Roman"/>
                <w:b/>
                <w:color w:val="000000" w:themeColor="text1"/>
              </w:rPr>
              <w:fldChar w:fldCharType="separate"/>
            </w:r>
            <w:r w:rsidR="00E53C84" w:rsidRPr="008A156A">
              <w:rPr>
                <w:rStyle w:val="Hyperlink"/>
                <w:rFonts w:ascii="Lato" w:hAnsi="Lato" w:cs="Times New Roman"/>
                <w:b/>
                <w:color w:val="000000" w:themeColor="text1"/>
                <w:u w:val="none"/>
              </w:rPr>
              <w:t>KEY WORKING RELATIONSHIPS</w:t>
            </w:r>
            <w:bookmarkEnd w:id="4"/>
            <w:r w:rsidRPr="008A156A">
              <w:rPr>
                <w:rFonts w:ascii="Lato" w:hAnsi="Lato" w:cs="Times New Roman"/>
                <w:b/>
                <w:color w:val="000000" w:themeColor="text1"/>
              </w:rPr>
              <w:fldChar w:fldCharType="end"/>
            </w:r>
          </w:p>
        </w:tc>
      </w:tr>
      <w:tr w:rsidR="00ED5C78" w:rsidRPr="008A156A" w14:paraId="6480B461" w14:textId="77777777" w:rsidTr="00E53C84">
        <w:tc>
          <w:tcPr>
            <w:tcW w:w="2425" w:type="dxa"/>
            <w:shd w:val="clear" w:color="auto" w:fill="F7CAAC" w:themeFill="accent2" w:themeFillTint="66"/>
          </w:tcPr>
          <w:p w14:paraId="260D3F65" w14:textId="77777777" w:rsidR="00E53C84" w:rsidRPr="008A156A" w:rsidRDefault="00E53C84" w:rsidP="000A415B">
            <w:pPr>
              <w:jc w:val="both"/>
              <w:rPr>
                <w:rFonts w:ascii="Lato" w:hAnsi="Lato" w:cs="Times New Roman"/>
                <w:color w:val="000000" w:themeColor="text1"/>
              </w:rPr>
            </w:pPr>
            <w:r w:rsidRPr="008A156A">
              <w:rPr>
                <w:rFonts w:ascii="Lato" w:hAnsi="Lato" w:cs="Times New Roman"/>
                <w:color w:val="000000" w:themeColor="text1"/>
              </w:rPr>
              <w:t>Contact (within WV or outside WV)</w:t>
            </w:r>
          </w:p>
        </w:tc>
        <w:tc>
          <w:tcPr>
            <w:tcW w:w="9630" w:type="dxa"/>
            <w:shd w:val="clear" w:color="auto" w:fill="F7CAAC" w:themeFill="accent2" w:themeFillTint="66"/>
          </w:tcPr>
          <w:p w14:paraId="6545CF45" w14:textId="77777777" w:rsidR="00E53C84" w:rsidRPr="008A156A" w:rsidRDefault="00E53C84" w:rsidP="000A415B">
            <w:pPr>
              <w:jc w:val="both"/>
              <w:rPr>
                <w:rFonts w:ascii="Lato" w:hAnsi="Lato" w:cs="Times New Roman"/>
                <w:color w:val="000000" w:themeColor="text1"/>
              </w:rPr>
            </w:pPr>
            <w:r w:rsidRPr="008A156A">
              <w:rPr>
                <w:rFonts w:ascii="Lato" w:hAnsi="Lato" w:cs="Times New Roman"/>
                <w:color w:val="000000" w:themeColor="text1"/>
              </w:rPr>
              <w:t>Reason for contact</w:t>
            </w:r>
          </w:p>
        </w:tc>
        <w:tc>
          <w:tcPr>
            <w:tcW w:w="2335" w:type="dxa"/>
            <w:shd w:val="clear" w:color="auto" w:fill="F7CAAC" w:themeFill="accent2" w:themeFillTint="66"/>
          </w:tcPr>
          <w:p w14:paraId="422D7224" w14:textId="77777777" w:rsidR="00E53C84" w:rsidRPr="008A156A" w:rsidRDefault="00E53C84" w:rsidP="000A415B">
            <w:pPr>
              <w:jc w:val="both"/>
              <w:rPr>
                <w:rFonts w:ascii="Lato" w:hAnsi="Lato" w:cs="Times New Roman"/>
                <w:color w:val="000000" w:themeColor="text1"/>
              </w:rPr>
            </w:pPr>
            <w:r w:rsidRPr="008A156A">
              <w:rPr>
                <w:rFonts w:ascii="Lato" w:hAnsi="Lato" w:cs="Times New Roman"/>
                <w:color w:val="000000" w:themeColor="text1"/>
              </w:rPr>
              <w:t>Frequency of contact</w:t>
            </w:r>
          </w:p>
        </w:tc>
      </w:tr>
      <w:tr w:rsidR="00ED5C78" w:rsidRPr="008A156A" w14:paraId="02557B04" w14:textId="77777777" w:rsidTr="00E9126D">
        <w:trPr>
          <w:trHeight w:val="432"/>
        </w:trPr>
        <w:tc>
          <w:tcPr>
            <w:tcW w:w="2425" w:type="dxa"/>
          </w:tcPr>
          <w:p w14:paraId="3894DD42" w14:textId="17C88CD7" w:rsidR="00293239" w:rsidRPr="008A156A" w:rsidRDefault="007B51A5" w:rsidP="000A415B">
            <w:pPr>
              <w:jc w:val="both"/>
              <w:rPr>
                <w:rFonts w:ascii="Lato" w:hAnsi="Lato" w:cs="Times New Roman"/>
                <w:color w:val="000000" w:themeColor="text1"/>
              </w:rPr>
            </w:pPr>
            <w:r w:rsidRPr="008A156A">
              <w:rPr>
                <w:rFonts w:ascii="Lato" w:hAnsi="Lato" w:cs="Times New Roman"/>
                <w:color w:val="000000" w:themeColor="text1"/>
              </w:rPr>
              <w:t xml:space="preserve">THRIVE </w:t>
            </w:r>
            <w:r w:rsidR="00293239" w:rsidRPr="008A156A">
              <w:rPr>
                <w:rFonts w:ascii="Lato" w:hAnsi="Lato" w:cs="Times New Roman"/>
                <w:color w:val="000000" w:themeColor="text1"/>
              </w:rPr>
              <w:t xml:space="preserve">Project </w:t>
            </w:r>
            <w:r w:rsidR="00B828A4" w:rsidRPr="008A156A">
              <w:rPr>
                <w:rFonts w:ascii="Lato" w:hAnsi="Lato" w:cs="Times New Roman"/>
                <w:color w:val="000000" w:themeColor="text1"/>
              </w:rPr>
              <w:t xml:space="preserve">Manager </w:t>
            </w:r>
          </w:p>
        </w:tc>
        <w:tc>
          <w:tcPr>
            <w:tcW w:w="9630" w:type="dxa"/>
          </w:tcPr>
          <w:p w14:paraId="41F8F5A8" w14:textId="15504F31" w:rsidR="00293239" w:rsidRPr="008A156A" w:rsidRDefault="007B51A5" w:rsidP="000A415B">
            <w:pPr>
              <w:jc w:val="both"/>
              <w:rPr>
                <w:rFonts w:ascii="Lato" w:hAnsi="Lato" w:cs="Times New Roman"/>
                <w:color w:val="000000" w:themeColor="text1"/>
              </w:rPr>
            </w:pPr>
            <w:r w:rsidRPr="008A156A">
              <w:rPr>
                <w:rFonts w:ascii="Lato" w:hAnsi="Lato" w:cs="Times New Roman"/>
                <w:color w:val="000000" w:themeColor="text1"/>
              </w:rPr>
              <w:t>Day to day implementation of activities</w:t>
            </w:r>
          </w:p>
        </w:tc>
        <w:tc>
          <w:tcPr>
            <w:tcW w:w="2335" w:type="dxa"/>
          </w:tcPr>
          <w:p w14:paraId="06F50F38" w14:textId="7DEC5E86" w:rsidR="00293239" w:rsidRPr="008A156A" w:rsidRDefault="00293239" w:rsidP="000A415B">
            <w:pPr>
              <w:jc w:val="both"/>
              <w:rPr>
                <w:rFonts w:ascii="Lato" w:hAnsi="Lato" w:cs="Times New Roman"/>
                <w:color w:val="000000" w:themeColor="text1"/>
              </w:rPr>
            </w:pPr>
            <w:r w:rsidRPr="008A156A">
              <w:rPr>
                <w:rFonts w:ascii="Lato" w:hAnsi="Lato" w:cs="Times New Roman"/>
                <w:color w:val="000000" w:themeColor="text1"/>
              </w:rPr>
              <w:t>Daily</w:t>
            </w:r>
          </w:p>
        </w:tc>
      </w:tr>
      <w:tr w:rsidR="00ED5C78" w:rsidRPr="008A156A" w14:paraId="73261794" w14:textId="77777777" w:rsidTr="00E9126D">
        <w:trPr>
          <w:trHeight w:val="432"/>
        </w:trPr>
        <w:tc>
          <w:tcPr>
            <w:tcW w:w="2425" w:type="dxa"/>
          </w:tcPr>
          <w:p w14:paraId="245CE740" w14:textId="7D6FB942" w:rsidR="005439EB" w:rsidRPr="008A156A" w:rsidRDefault="005439EB" w:rsidP="000A415B">
            <w:pPr>
              <w:jc w:val="both"/>
              <w:rPr>
                <w:rFonts w:ascii="Lato" w:hAnsi="Lato" w:cs="Times New Roman"/>
                <w:color w:val="000000" w:themeColor="text1"/>
              </w:rPr>
            </w:pPr>
            <w:r w:rsidRPr="008A156A">
              <w:rPr>
                <w:rFonts w:ascii="Lato" w:hAnsi="Lato" w:cs="Times New Roman"/>
                <w:color w:val="000000" w:themeColor="text1"/>
              </w:rPr>
              <w:t xml:space="preserve">Regional Integration Managers  </w:t>
            </w:r>
          </w:p>
        </w:tc>
        <w:tc>
          <w:tcPr>
            <w:tcW w:w="9630" w:type="dxa"/>
          </w:tcPr>
          <w:p w14:paraId="1B204ED5" w14:textId="78B3C7C6" w:rsidR="005439EB" w:rsidRPr="008A156A" w:rsidRDefault="005439EB" w:rsidP="000A415B">
            <w:pPr>
              <w:jc w:val="both"/>
              <w:rPr>
                <w:rFonts w:ascii="Lato" w:hAnsi="Lato" w:cs="Times New Roman"/>
                <w:color w:val="000000" w:themeColor="text1"/>
              </w:rPr>
            </w:pPr>
            <w:r w:rsidRPr="008A156A">
              <w:rPr>
                <w:rFonts w:ascii="Lato" w:hAnsi="Lato" w:cs="Times New Roman"/>
                <w:color w:val="000000" w:themeColor="text1"/>
              </w:rPr>
              <w:t>Consultation, joint work planning, and monitoring, reporting</w:t>
            </w:r>
          </w:p>
        </w:tc>
        <w:tc>
          <w:tcPr>
            <w:tcW w:w="2335" w:type="dxa"/>
          </w:tcPr>
          <w:p w14:paraId="417CFDEC" w14:textId="32E502FA" w:rsidR="005439EB" w:rsidRPr="008A156A" w:rsidRDefault="005439EB" w:rsidP="000A415B">
            <w:pPr>
              <w:jc w:val="both"/>
              <w:rPr>
                <w:rFonts w:ascii="Lato" w:hAnsi="Lato" w:cs="Times New Roman"/>
                <w:color w:val="000000" w:themeColor="text1"/>
              </w:rPr>
            </w:pPr>
            <w:r w:rsidRPr="008A156A">
              <w:rPr>
                <w:rFonts w:ascii="Lato" w:hAnsi="Lato" w:cs="Times New Roman"/>
                <w:color w:val="000000" w:themeColor="text1"/>
              </w:rPr>
              <w:t>Continuous</w:t>
            </w:r>
          </w:p>
        </w:tc>
      </w:tr>
      <w:tr w:rsidR="00ED5C78" w:rsidRPr="008A156A" w14:paraId="4FC86C53" w14:textId="77777777" w:rsidTr="00E9126D">
        <w:trPr>
          <w:trHeight w:val="432"/>
        </w:trPr>
        <w:tc>
          <w:tcPr>
            <w:tcW w:w="2425" w:type="dxa"/>
          </w:tcPr>
          <w:p w14:paraId="0150590F" w14:textId="799E922F" w:rsidR="005439EB" w:rsidRPr="008A156A" w:rsidRDefault="005439EB" w:rsidP="000A415B">
            <w:pPr>
              <w:jc w:val="both"/>
              <w:rPr>
                <w:rFonts w:ascii="Lato" w:hAnsi="Lato" w:cs="Times New Roman"/>
                <w:color w:val="000000" w:themeColor="text1"/>
              </w:rPr>
            </w:pPr>
            <w:r w:rsidRPr="008A156A">
              <w:rPr>
                <w:rFonts w:ascii="Lato" w:hAnsi="Lato" w:cs="Times New Roman"/>
                <w:color w:val="000000" w:themeColor="text1"/>
              </w:rPr>
              <w:t xml:space="preserve">Project Team Members </w:t>
            </w:r>
          </w:p>
        </w:tc>
        <w:tc>
          <w:tcPr>
            <w:tcW w:w="9630" w:type="dxa"/>
          </w:tcPr>
          <w:p w14:paraId="02754370" w14:textId="69998789" w:rsidR="005439EB" w:rsidRPr="008A156A" w:rsidRDefault="005439EB" w:rsidP="000A415B">
            <w:pPr>
              <w:jc w:val="both"/>
              <w:rPr>
                <w:rFonts w:ascii="Lato" w:hAnsi="Lato" w:cs="Times New Roman"/>
                <w:color w:val="000000" w:themeColor="text1"/>
              </w:rPr>
            </w:pPr>
            <w:r w:rsidRPr="008A156A">
              <w:rPr>
                <w:rFonts w:ascii="Lato" w:hAnsi="Lato" w:cs="Times New Roman"/>
                <w:color w:val="000000" w:themeColor="text1"/>
              </w:rPr>
              <w:t>Technical guidance and Support</w:t>
            </w:r>
          </w:p>
        </w:tc>
        <w:tc>
          <w:tcPr>
            <w:tcW w:w="2335" w:type="dxa"/>
          </w:tcPr>
          <w:p w14:paraId="67A8BF86" w14:textId="69F3DF65" w:rsidR="005439EB" w:rsidRPr="008A156A" w:rsidRDefault="005439EB" w:rsidP="000A415B">
            <w:pPr>
              <w:jc w:val="both"/>
              <w:rPr>
                <w:rFonts w:ascii="Lato" w:hAnsi="Lato" w:cs="Times New Roman"/>
                <w:color w:val="000000" w:themeColor="text1"/>
              </w:rPr>
            </w:pPr>
            <w:r w:rsidRPr="008A156A">
              <w:rPr>
                <w:rFonts w:ascii="Lato" w:hAnsi="Lato" w:cs="Times New Roman"/>
                <w:color w:val="000000" w:themeColor="text1"/>
              </w:rPr>
              <w:t xml:space="preserve">Daily </w:t>
            </w:r>
          </w:p>
        </w:tc>
      </w:tr>
      <w:tr w:rsidR="00ED5C78" w:rsidRPr="008A156A" w14:paraId="52ABEB3F" w14:textId="77777777" w:rsidTr="00E9126D">
        <w:trPr>
          <w:trHeight w:val="432"/>
        </w:trPr>
        <w:tc>
          <w:tcPr>
            <w:tcW w:w="2425" w:type="dxa"/>
          </w:tcPr>
          <w:p w14:paraId="3E87F440" w14:textId="77777777" w:rsidR="005439EB" w:rsidRPr="008A156A" w:rsidRDefault="005439EB" w:rsidP="000A415B">
            <w:pPr>
              <w:jc w:val="both"/>
              <w:rPr>
                <w:rFonts w:ascii="Lato" w:hAnsi="Lato" w:cs="Times New Roman"/>
                <w:color w:val="000000" w:themeColor="text1"/>
              </w:rPr>
            </w:pPr>
            <w:r w:rsidRPr="008A156A">
              <w:rPr>
                <w:rFonts w:ascii="Lato" w:hAnsi="Lato" w:cs="Times New Roman"/>
                <w:color w:val="000000" w:themeColor="text1"/>
              </w:rPr>
              <w:t xml:space="preserve">Livelihood Technical Team </w:t>
            </w:r>
          </w:p>
          <w:p w14:paraId="4B645E93" w14:textId="2403F27D" w:rsidR="005439EB" w:rsidRPr="008A156A" w:rsidRDefault="005439EB" w:rsidP="000A415B">
            <w:pPr>
              <w:jc w:val="both"/>
              <w:rPr>
                <w:rFonts w:ascii="Lato" w:hAnsi="Lato" w:cs="Times New Roman"/>
                <w:color w:val="000000" w:themeColor="text1"/>
              </w:rPr>
            </w:pPr>
            <w:r w:rsidRPr="008A156A">
              <w:rPr>
                <w:rFonts w:ascii="Lato" w:hAnsi="Lato" w:cs="Times New Roman"/>
                <w:color w:val="000000" w:themeColor="text1"/>
              </w:rPr>
              <w:t xml:space="preserve">(Technical </w:t>
            </w:r>
            <w:r w:rsidR="00B46235" w:rsidRPr="008A156A">
              <w:rPr>
                <w:rFonts w:ascii="Lato" w:hAnsi="Lato" w:cs="Times New Roman"/>
                <w:color w:val="000000" w:themeColor="text1"/>
              </w:rPr>
              <w:t>Manager</w:t>
            </w:r>
            <w:r w:rsidRPr="008A156A">
              <w:rPr>
                <w:rFonts w:ascii="Lato" w:hAnsi="Lato" w:cs="Times New Roman"/>
                <w:color w:val="000000" w:themeColor="text1"/>
              </w:rPr>
              <w:t>,</w:t>
            </w:r>
            <w:r w:rsidR="00B46235" w:rsidRPr="008A156A">
              <w:rPr>
                <w:rFonts w:ascii="Lato" w:hAnsi="Lato" w:cs="Times New Roman"/>
                <w:color w:val="000000" w:themeColor="text1"/>
              </w:rPr>
              <w:t xml:space="preserve"> Technical Specialist,</w:t>
            </w:r>
            <w:r w:rsidRPr="008A156A">
              <w:rPr>
                <w:rFonts w:ascii="Lato" w:hAnsi="Lato" w:cs="Times New Roman"/>
                <w:color w:val="000000" w:themeColor="text1"/>
              </w:rPr>
              <w:t xml:space="preserve"> Technical Program Officers) </w:t>
            </w:r>
          </w:p>
        </w:tc>
        <w:tc>
          <w:tcPr>
            <w:tcW w:w="9630" w:type="dxa"/>
          </w:tcPr>
          <w:p w14:paraId="648D11BB" w14:textId="081DDB8E" w:rsidR="005439EB" w:rsidRPr="008A156A" w:rsidRDefault="005439EB" w:rsidP="000A415B">
            <w:pPr>
              <w:jc w:val="both"/>
              <w:rPr>
                <w:rFonts w:ascii="Lato" w:hAnsi="Lato" w:cs="Times New Roman"/>
                <w:color w:val="000000" w:themeColor="text1"/>
              </w:rPr>
            </w:pPr>
            <w:r w:rsidRPr="008A156A">
              <w:rPr>
                <w:rFonts w:ascii="Lato" w:hAnsi="Lato" w:cs="Times New Roman"/>
                <w:color w:val="000000" w:themeColor="text1"/>
              </w:rPr>
              <w:t xml:space="preserve">To get technical support </w:t>
            </w:r>
          </w:p>
        </w:tc>
        <w:tc>
          <w:tcPr>
            <w:tcW w:w="2335" w:type="dxa"/>
          </w:tcPr>
          <w:p w14:paraId="12EE1518" w14:textId="4E31575C" w:rsidR="005439EB" w:rsidRPr="008A156A" w:rsidRDefault="005439EB" w:rsidP="000A415B">
            <w:pPr>
              <w:jc w:val="both"/>
              <w:rPr>
                <w:rFonts w:ascii="Lato" w:hAnsi="Lato" w:cs="Times New Roman"/>
                <w:color w:val="000000" w:themeColor="text1"/>
              </w:rPr>
            </w:pPr>
            <w:r w:rsidRPr="008A156A">
              <w:rPr>
                <w:rFonts w:ascii="Lato" w:hAnsi="Lato" w:cs="Times New Roman"/>
                <w:color w:val="000000" w:themeColor="text1"/>
              </w:rPr>
              <w:t>Daily</w:t>
            </w:r>
          </w:p>
        </w:tc>
      </w:tr>
      <w:tr w:rsidR="00ED5C78" w:rsidRPr="008A156A" w14:paraId="5E97EB36" w14:textId="77777777" w:rsidTr="00E9126D">
        <w:trPr>
          <w:trHeight w:val="432"/>
        </w:trPr>
        <w:tc>
          <w:tcPr>
            <w:tcW w:w="2425" w:type="dxa"/>
          </w:tcPr>
          <w:p w14:paraId="469F6AFB" w14:textId="467F2C47" w:rsidR="00715F96" w:rsidRPr="008A156A" w:rsidRDefault="005439EB" w:rsidP="000A415B">
            <w:pPr>
              <w:jc w:val="both"/>
              <w:rPr>
                <w:rFonts w:ascii="Lato" w:hAnsi="Lato" w:cs="Times New Roman"/>
                <w:color w:val="000000" w:themeColor="text1"/>
              </w:rPr>
            </w:pPr>
            <w:r w:rsidRPr="008A156A">
              <w:rPr>
                <w:rFonts w:ascii="Lato" w:hAnsi="Lato" w:cs="Times New Roman"/>
                <w:color w:val="000000" w:themeColor="text1"/>
              </w:rPr>
              <w:t xml:space="preserve">Program </w:t>
            </w:r>
            <w:r w:rsidR="007B1D48" w:rsidRPr="008A156A">
              <w:rPr>
                <w:rFonts w:ascii="Lato" w:hAnsi="Lato" w:cs="Times New Roman"/>
                <w:color w:val="000000" w:themeColor="text1"/>
              </w:rPr>
              <w:t>Effectiveness Unit Specialist</w:t>
            </w:r>
            <w:r w:rsidR="00214232" w:rsidRPr="008A156A">
              <w:rPr>
                <w:rFonts w:ascii="Lato" w:hAnsi="Lato" w:cs="Times New Roman"/>
                <w:color w:val="000000" w:themeColor="text1"/>
              </w:rPr>
              <w:t xml:space="preserve"> and</w:t>
            </w:r>
          </w:p>
          <w:p w14:paraId="0DDB5D4B" w14:textId="77777777" w:rsidR="00715F96" w:rsidRPr="008A156A" w:rsidRDefault="00715F96" w:rsidP="000A415B">
            <w:pPr>
              <w:jc w:val="both"/>
              <w:rPr>
                <w:rFonts w:ascii="Lato" w:hAnsi="Lato" w:cs="Times New Roman"/>
                <w:color w:val="000000" w:themeColor="text1"/>
              </w:rPr>
            </w:pPr>
            <w:r w:rsidRPr="008A156A">
              <w:rPr>
                <w:rFonts w:ascii="Lato" w:hAnsi="Lato" w:cs="Times New Roman"/>
                <w:color w:val="000000" w:themeColor="text1"/>
              </w:rPr>
              <w:t>Program Effectiveness Unit Specialist</w:t>
            </w:r>
          </w:p>
          <w:p w14:paraId="17638899" w14:textId="4CB7EA2C" w:rsidR="005439EB" w:rsidRPr="008A156A" w:rsidRDefault="00715F96" w:rsidP="000A415B">
            <w:pPr>
              <w:jc w:val="both"/>
              <w:rPr>
                <w:rFonts w:ascii="Lato" w:hAnsi="Lato" w:cs="Times New Roman"/>
                <w:color w:val="000000" w:themeColor="text1"/>
              </w:rPr>
            </w:pPr>
            <w:r w:rsidRPr="008A156A">
              <w:rPr>
                <w:rFonts w:ascii="Lato" w:hAnsi="Lato" w:cs="Times New Roman"/>
                <w:color w:val="000000" w:themeColor="text1"/>
              </w:rPr>
              <w:t xml:space="preserve"> </w:t>
            </w:r>
            <w:r w:rsidR="005439EB" w:rsidRPr="008A156A">
              <w:rPr>
                <w:rFonts w:ascii="Lato" w:hAnsi="Lato" w:cs="Times New Roman"/>
                <w:color w:val="000000" w:themeColor="text1"/>
              </w:rPr>
              <w:t>Manager</w:t>
            </w:r>
          </w:p>
        </w:tc>
        <w:tc>
          <w:tcPr>
            <w:tcW w:w="9630" w:type="dxa"/>
          </w:tcPr>
          <w:p w14:paraId="607C048F" w14:textId="27F176A2" w:rsidR="005439EB" w:rsidRPr="008A156A" w:rsidRDefault="005439EB" w:rsidP="000A415B">
            <w:pPr>
              <w:jc w:val="both"/>
              <w:rPr>
                <w:rFonts w:ascii="Lato" w:hAnsi="Lato" w:cs="Times New Roman"/>
                <w:color w:val="000000" w:themeColor="text1"/>
              </w:rPr>
            </w:pPr>
            <w:r w:rsidRPr="008A156A">
              <w:rPr>
                <w:rFonts w:ascii="Lato" w:hAnsi="Lato" w:cs="Times New Roman"/>
                <w:color w:val="000000" w:themeColor="text1"/>
              </w:rPr>
              <w:t>Technical guidance and Support and escalate issues that necessitate national-level support</w:t>
            </w:r>
          </w:p>
        </w:tc>
        <w:tc>
          <w:tcPr>
            <w:tcW w:w="2335" w:type="dxa"/>
          </w:tcPr>
          <w:p w14:paraId="10C7DDE2" w14:textId="2403AA64" w:rsidR="005439EB" w:rsidRPr="008A156A" w:rsidRDefault="005439EB" w:rsidP="000A415B">
            <w:pPr>
              <w:jc w:val="both"/>
              <w:rPr>
                <w:rFonts w:ascii="Lato" w:hAnsi="Lato" w:cs="Times New Roman"/>
                <w:color w:val="000000" w:themeColor="text1"/>
              </w:rPr>
            </w:pPr>
            <w:r w:rsidRPr="008A156A">
              <w:rPr>
                <w:rFonts w:ascii="Lato" w:hAnsi="Lato" w:cs="Times New Roman"/>
                <w:color w:val="000000" w:themeColor="text1"/>
              </w:rPr>
              <w:t>Weekly</w:t>
            </w:r>
          </w:p>
        </w:tc>
      </w:tr>
      <w:tr w:rsidR="00ED5C78" w:rsidRPr="008A156A" w14:paraId="64CC9D75" w14:textId="77777777" w:rsidTr="00E9126D">
        <w:trPr>
          <w:trHeight w:val="432"/>
        </w:trPr>
        <w:tc>
          <w:tcPr>
            <w:tcW w:w="2425" w:type="dxa"/>
          </w:tcPr>
          <w:p w14:paraId="30BF4442" w14:textId="256AEF1E" w:rsidR="005439EB" w:rsidRPr="008A156A" w:rsidRDefault="005439EB" w:rsidP="000A415B">
            <w:pPr>
              <w:jc w:val="both"/>
              <w:rPr>
                <w:rFonts w:ascii="Lato" w:hAnsi="Lato" w:cs="Times New Roman"/>
                <w:color w:val="000000" w:themeColor="text1"/>
              </w:rPr>
            </w:pPr>
            <w:r w:rsidRPr="008A156A">
              <w:rPr>
                <w:rFonts w:ascii="Lato" w:hAnsi="Lato" w:cs="Times New Roman"/>
                <w:color w:val="000000" w:themeColor="text1"/>
              </w:rPr>
              <w:t>Area Programs Managers</w:t>
            </w:r>
          </w:p>
        </w:tc>
        <w:tc>
          <w:tcPr>
            <w:tcW w:w="9630" w:type="dxa"/>
          </w:tcPr>
          <w:p w14:paraId="12642140" w14:textId="77777777" w:rsidR="005439EB" w:rsidRPr="008A156A" w:rsidRDefault="005439EB" w:rsidP="000A415B">
            <w:pPr>
              <w:jc w:val="both"/>
              <w:rPr>
                <w:rFonts w:ascii="Lato" w:hAnsi="Lato" w:cs="Times New Roman"/>
                <w:color w:val="000000" w:themeColor="text1"/>
              </w:rPr>
            </w:pPr>
            <w:r w:rsidRPr="008A156A">
              <w:rPr>
                <w:rFonts w:ascii="Lato" w:hAnsi="Lato" w:cs="Times New Roman"/>
                <w:color w:val="000000" w:themeColor="text1"/>
              </w:rPr>
              <w:t>Consultation, operational guidance, approvals, planning</w:t>
            </w:r>
          </w:p>
          <w:p w14:paraId="34AA5771" w14:textId="77777777" w:rsidR="005439EB" w:rsidRPr="008A156A" w:rsidRDefault="005439EB" w:rsidP="000A415B">
            <w:pPr>
              <w:jc w:val="both"/>
              <w:rPr>
                <w:rFonts w:ascii="Lato" w:hAnsi="Lato" w:cs="Times New Roman"/>
                <w:color w:val="000000" w:themeColor="text1"/>
              </w:rPr>
            </w:pPr>
          </w:p>
        </w:tc>
        <w:tc>
          <w:tcPr>
            <w:tcW w:w="2335" w:type="dxa"/>
          </w:tcPr>
          <w:p w14:paraId="05E95E20" w14:textId="265C5571" w:rsidR="005439EB" w:rsidRPr="008A156A" w:rsidRDefault="005439EB" w:rsidP="000A415B">
            <w:pPr>
              <w:jc w:val="both"/>
              <w:rPr>
                <w:rFonts w:ascii="Lato" w:hAnsi="Lato" w:cs="Times New Roman"/>
                <w:color w:val="000000" w:themeColor="text1"/>
              </w:rPr>
            </w:pPr>
            <w:r w:rsidRPr="008A156A">
              <w:rPr>
                <w:rFonts w:ascii="Lato" w:hAnsi="Lato" w:cs="Times New Roman"/>
                <w:color w:val="000000" w:themeColor="text1"/>
              </w:rPr>
              <w:t>Weekly</w:t>
            </w:r>
          </w:p>
        </w:tc>
      </w:tr>
      <w:bookmarkStart w:id="5" w:name="DECISION_MAKING"/>
      <w:tr w:rsidR="00ED5C78" w:rsidRPr="008A156A" w14:paraId="3AD58B77" w14:textId="77777777" w:rsidTr="00E9126D">
        <w:tc>
          <w:tcPr>
            <w:tcW w:w="14390" w:type="dxa"/>
            <w:gridSpan w:val="3"/>
            <w:shd w:val="clear" w:color="auto" w:fill="ED7D31" w:themeFill="accent2"/>
          </w:tcPr>
          <w:p w14:paraId="1760CD73" w14:textId="77777777" w:rsidR="005439EB" w:rsidRPr="008A156A" w:rsidRDefault="005439EB" w:rsidP="000A415B">
            <w:pPr>
              <w:jc w:val="both"/>
              <w:rPr>
                <w:rFonts w:ascii="Lato" w:hAnsi="Lato" w:cs="Times New Roman"/>
                <w:b/>
                <w:color w:val="000000" w:themeColor="text1"/>
              </w:rPr>
            </w:pPr>
            <w:r w:rsidRPr="008A156A">
              <w:rPr>
                <w:rFonts w:ascii="Lato" w:hAnsi="Lato" w:cs="Times New Roman"/>
                <w:b/>
                <w:color w:val="000000" w:themeColor="text1"/>
              </w:rPr>
              <w:fldChar w:fldCharType="begin"/>
            </w:r>
            <w:r w:rsidRPr="008A156A">
              <w:rPr>
                <w:rFonts w:ascii="Lato" w:hAnsi="Lato" w:cs="Times New Roman"/>
                <w:b/>
                <w:color w:val="000000" w:themeColor="text1"/>
              </w:rPr>
              <w:instrText xml:space="preserve"> HYPERLINK  \l "DECISION_MAKING" \o "In this section please include information that describes the role's authority to act, approve, or make decisions. Please think about the responsibilities of the role in terms of: </w:instrText>
            </w:r>
          </w:p>
          <w:p w14:paraId="77B66268" w14:textId="77777777" w:rsidR="005439EB" w:rsidRPr="008A156A" w:rsidRDefault="005439EB" w:rsidP="000A415B">
            <w:pPr>
              <w:jc w:val="both"/>
              <w:rPr>
                <w:rFonts w:ascii="Lato" w:hAnsi="Lato" w:cs="Times New Roman"/>
                <w:b/>
                <w:color w:val="000000" w:themeColor="text1"/>
              </w:rPr>
            </w:pPr>
          </w:p>
          <w:p w14:paraId="2AEA2160" w14:textId="77777777" w:rsidR="005439EB" w:rsidRPr="008A156A" w:rsidRDefault="005439EB" w:rsidP="000A415B">
            <w:pPr>
              <w:jc w:val="both"/>
              <w:rPr>
                <w:rFonts w:ascii="Lato" w:hAnsi="Lato" w:cs="Times New Roman"/>
                <w:b/>
                <w:color w:val="000000" w:themeColor="text1"/>
              </w:rPr>
            </w:pPr>
            <w:r w:rsidRPr="008A156A">
              <w:rPr>
                <w:rFonts w:ascii="Lato" w:hAnsi="Lato" w:cs="Times New Roman"/>
                <w:b/>
                <w:color w:val="000000" w:themeColor="text1"/>
              </w:rPr>
              <w:instrText xml:space="preserve">Supervision of work – Is the WHAT and the HOW clearly prescribed and reviewed. </w:instrText>
            </w:r>
          </w:p>
          <w:p w14:paraId="730F216F" w14:textId="77777777" w:rsidR="005439EB" w:rsidRPr="008A156A" w:rsidRDefault="005439EB" w:rsidP="000A415B">
            <w:pPr>
              <w:jc w:val="both"/>
              <w:rPr>
                <w:rFonts w:ascii="Lato" w:hAnsi="Lato" w:cs="Times New Roman"/>
                <w:b/>
                <w:color w:val="000000" w:themeColor="text1"/>
              </w:rPr>
            </w:pPr>
          </w:p>
          <w:p w14:paraId="26829D0E" w14:textId="77777777" w:rsidR="005439EB" w:rsidRPr="008A156A" w:rsidRDefault="005439EB" w:rsidP="000A415B">
            <w:pPr>
              <w:jc w:val="both"/>
              <w:rPr>
                <w:rFonts w:ascii="Lato" w:hAnsi="Lato" w:cs="Times New Roman"/>
                <w:b/>
                <w:color w:val="000000" w:themeColor="text1"/>
              </w:rPr>
            </w:pPr>
            <w:r w:rsidRPr="008A156A">
              <w:rPr>
                <w:rFonts w:ascii="Lato" w:hAnsi="Lato" w:cs="Times New Roman"/>
                <w:b/>
                <w:color w:val="000000" w:themeColor="text1"/>
              </w:rPr>
              <w:instrText xml:space="preserve">Directed Work – The WHAT is prescribed but the HOW is only prescribed at the level of policies and general rules or precedents. </w:instrText>
            </w:r>
          </w:p>
          <w:p w14:paraId="7BCFF421" w14:textId="77777777" w:rsidR="005439EB" w:rsidRPr="008A156A" w:rsidRDefault="005439EB" w:rsidP="000A415B">
            <w:pPr>
              <w:jc w:val="both"/>
              <w:rPr>
                <w:rFonts w:ascii="Lato" w:hAnsi="Lato" w:cs="Times New Roman"/>
                <w:b/>
                <w:color w:val="000000" w:themeColor="text1"/>
              </w:rPr>
            </w:pPr>
          </w:p>
          <w:p w14:paraId="73D59237" w14:textId="77777777" w:rsidR="005439EB" w:rsidRPr="008A156A" w:rsidRDefault="005439EB" w:rsidP="000A415B">
            <w:pPr>
              <w:jc w:val="both"/>
              <w:rPr>
                <w:rFonts w:ascii="Lato" w:hAnsi="Lato" w:cs="Times New Roman"/>
                <w:b/>
                <w:color w:val="000000" w:themeColor="text1"/>
              </w:rPr>
            </w:pPr>
            <w:r w:rsidRPr="008A156A">
              <w:rPr>
                <w:rFonts w:ascii="Lato" w:hAnsi="Lato" w:cs="Times New Roman"/>
                <w:b/>
                <w:color w:val="000000" w:themeColor="text1"/>
              </w:rPr>
              <w:instrText xml:space="preserve">Guided Work – The WHAT is prescribed only in very general terms and the HOW is not prescribed at all, although it would be subject to the general limitations of the organizations’ business and way of doing business.  </w:instrText>
            </w:r>
          </w:p>
          <w:p w14:paraId="63574E7A" w14:textId="77777777" w:rsidR="005439EB" w:rsidRPr="008A156A" w:rsidRDefault="005439EB" w:rsidP="000A415B">
            <w:pPr>
              <w:jc w:val="both"/>
              <w:rPr>
                <w:rFonts w:ascii="Lato" w:hAnsi="Lato" w:cs="Times New Roman"/>
                <w:b/>
                <w:color w:val="000000" w:themeColor="text1"/>
              </w:rPr>
            </w:pPr>
          </w:p>
          <w:p w14:paraId="276A79F6" w14:textId="77777777" w:rsidR="005439EB" w:rsidRPr="008A156A" w:rsidRDefault="005439EB" w:rsidP="000A415B">
            <w:pPr>
              <w:jc w:val="both"/>
              <w:rPr>
                <w:rFonts w:ascii="Lato" w:hAnsi="Lato" w:cs="Times New Roman"/>
                <w:b/>
                <w:color w:val="000000" w:themeColor="text1"/>
              </w:rPr>
            </w:pPr>
            <w:r w:rsidRPr="008A156A">
              <w:rPr>
                <w:rFonts w:ascii="Lato" w:hAnsi="Lato" w:cs="Times New Roman"/>
                <w:b/>
                <w:color w:val="000000" w:themeColor="text1"/>
              </w:rPr>
              <w:instrText xml:space="preserve">" </w:instrText>
            </w:r>
            <w:r w:rsidRPr="008A156A">
              <w:rPr>
                <w:rFonts w:ascii="Lato" w:hAnsi="Lato" w:cs="Times New Roman"/>
                <w:b/>
                <w:color w:val="000000" w:themeColor="text1"/>
              </w:rPr>
              <w:fldChar w:fldCharType="separate"/>
            </w:r>
            <w:r w:rsidRPr="008A156A">
              <w:rPr>
                <w:rStyle w:val="Hyperlink"/>
                <w:rFonts w:ascii="Lato" w:hAnsi="Lato" w:cs="Times New Roman"/>
                <w:b/>
                <w:color w:val="000000" w:themeColor="text1"/>
                <w:u w:val="none"/>
              </w:rPr>
              <w:t>DECISION MAKING</w:t>
            </w:r>
            <w:bookmarkEnd w:id="5"/>
            <w:r w:rsidRPr="008A156A">
              <w:rPr>
                <w:rFonts w:ascii="Lato" w:hAnsi="Lato" w:cs="Times New Roman"/>
                <w:b/>
                <w:color w:val="000000" w:themeColor="text1"/>
              </w:rPr>
              <w:fldChar w:fldCharType="end"/>
            </w:r>
          </w:p>
        </w:tc>
      </w:tr>
      <w:tr w:rsidR="005439EB" w:rsidRPr="008A156A" w14:paraId="0E142145" w14:textId="77777777" w:rsidTr="0009420A">
        <w:trPr>
          <w:trHeight w:val="339"/>
        </w:trPr>
        <w:tc>
          <w:tcPr>
            <w:tcW w:w="14390" w:type="dxa"/>
            <w:gridSpan w:val="3"/>
          </w:tcPr>
          <w:p w14:paraId="2D541771" w14:textId="5B240611" w:rsidR="005439EB" w:rsidRPr="008A156A" w:rsidRDefault="005439EB" w:rsidP="000A415B">
            <w:pPr>
              <w:jc w:val="both"/>
              <w:rPr>
                <w:rFonts w:ascii="Lato" w:hAnsi="Lato" w:cs="Times New Roman"/>
                <w:color w:val="000000" w:themeColor="text1"/>
              </w:rPr>
            </w:pPr>
            <w:r w:rsidRPr="008A156A">
              <w:rPr>
                <w:rFonts w:ascii="Lato" w:hAnsi="Lato" w:cs="Times New Roman"/>
                <w:color w:val="000000" w:themeColor="text1"/>
              </w:rPr>
              <w:t>Within WVI Vietnam policies and guidelines</w:t>
            </w:r>
          </w:p>
        </w:tc>
      </w:tr>
    </w:tbl>
    <w:p w14:paraId="354D1807" w14:textId="77777777" w:rsidR="00E9126D" w:rsidRPr="008A156A" w:rsidRDefault="00E9126D" w:rsidP="000A415B">
      <w:pPr>
        <w:spacing w:after="0"/>
        <w:jc w:val="both"/>
        <w:rPr>
          <w:rFonts w:ascii="Lato" w:hAnsi="Lato" w:cs="Times New Roman"/>
          <w:color w:val="000000" w:themeColor="text1"/>
        </w:rPr>
      </w:pPr>
    </w:p>
    <w:tbl>
      <w:tblPr>
        <w:tblStyle w:val="TableGrid"/>
        <w:tblW w:w="0" w:type="auto"/>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CellMar>
          <w:top w:w="101" w:type="dxa"/>
          <w:left w:w="115" w:type="dxa"/>
          <w:bottom w:w="101" w:type="dxa"/>
          <w:right w:w="115" w:type="dxa"/>
        </w:tblCellMar>
        <w:tblLook w:val="04A0" w:firstRow="1" w:lastRow="0" w:firstColumn="1" w:lastColumn="0" w:noHBand="0" w:noVBand="1"/>
      </w:tblPr>
      <w:tblGrid>
        <w:gridCol w:w="2734"/>
        <w:gridCol w:w="2744"/>
        <w:gridCol w:w="2728"/>
        <w:gridCol w:w="2728"/>
      </w:tblGrid>
      <w:tr w:rsidR="00ED5C78" w:rsidRPr="008A156A" w14:paraId="2A1917F5" w14:textId="77777777" w:rsidTr="00145EB1">
        <w:tc>
          <w:tcPr>
            <w:tcW w:w="10934" w:type="dxa"/>
            <w:gridSpan w:val="4"/>
            <w:shd w:val="clear" w:color="auto" w:fill="ED7D31" w:themeFill="accent2"/>
          </w:tcPr>
          <w:p w14:paraId="699F94B7" w14:textId="77777777" w:rsidR="00E9126D" w:rsidRPr="008A156A" w:rsidRDefault="00E9126D" w:rsidP="000A415B">
            <w:pPr>
              <w:jc w:val="both"/>
              <w:rPr>
                <w:rFonts w:ascii="Lato" w:hAnsi="Lato" w:cs="Times New Roman"/>
                <w:color w:val="000000" w:themeColor="text1"/>
              </w:rPr>
            </w:pPr>
            <w:r w:rsidRPr="008A156A">
              <w:rPr>
                <w:rFonts w:ascii="Lato" w:hAnsi="Lato" w:cs="Times New Roman"/>
                <w:b/>
                <w:color w:val="000000" w:themeColor="text1"/>
              </w:rPr>
              <w:t>CORE COMPETENCIES</w:t>
            </w:r>
            <w:r w:rsidRPr="008A156A">
              <w:rPr>
                <w:rFonts w:ascii="Lato" w:hAnsi="Lato" w:cs="Times New Roman"/>
                <w:color w:val="000000" w:themeColor="text1"/>
              </w:rPr>
              <w:t xml:space="preserve"> – For all positions, select the top 3 prioritized competencies from below. Click </w:t>
            </w:r>
            <w:hyperlink r:id="rId11" w:history="1">
              <w:r w:rsidRPr="008A156A">
                <w:rPr>
                  <w:rStyle w:val="Hyperlink"/>
                  <w:rFonts w:ascii="Lato" w:hAnsi="Lato" w:cs="Times New Roman"/>
                  <w:color w:val="000000" w:themeColor="text1"/>
                </w:rPr>
                <w:t>here</w:t>
              </w:r>
            </w:hyperlink>
            <w:r w:rsidRPr="008A156A">
              <w:rPr>
                <w:rFonts w:ascii="Lato" w:hAnsi="Lato" w:cs="Times New Roman"/>
                <w:color w:val="000000" w:themeColor="text1"/>
              </w:rPr>
              <w:t xml:space="preserve"> for a quick overview of our Core Competencies.</w:t>
            </w:r>
          </w:p>
        </w:tc>
      </w:tr>
      <w:tr w:rsidR="00ED5C78" w:rsidRPr="008A156A" w14:paraId="09C26D3E" w14:textId="77777777" w:rsidTr="00145EB1">
        <w:tc>
          <w:tcPr>
            <w:tcW w:w="2734" w:type="dxa"/>
            <w:tcBorders>
              <w:right w:val="nil"/>
            </w:tcBorders>
          </w:tcPr>
          <w:p w14:paraId="1FB8E5ED" w14:textId="77777777" w:rsidR="00E9126D" w:rsidRPr="008A156A" w:rsidRDefault="00E14203" w:rsidP="000A415B">
            <w:pPr>
              <w:jc w:val="both"/>
              <w:rPr>
                <w:rFonts w:ascii="Lato" w:hAnsi="Lato" w:cs="Times New Roman"/>
                <w:color w:val="000000" w:themeColor="text1"/>
              </w:rPr>
            </w:pPr>
            <w:sdt>
              <w:sdtPr>
                <w:rPr>
                  <w:rFonts w:ascii="Lato" w:hAnsi="Lato" w:cs="Times New Roman"/>
                  <w:color w:val="000000" w:themeColor="text1"/>
                </w:rPr>
                <w:id w:val="-650909605"/>
                <w14:checkbox>
                  <w14:checked w14:val="0"/>
                  <w14:checkedState w14:val="2612" w14:font="MS Gothic"/>
                  <w14:uncheckedState w14:val="2610" w14:font="MS Gothic"/>
                </w14:checkbox>
              </w:sdtPr>
              <w:sdtEndPr/>
              <w:sdtContent>
                <w:r w:rsidR="008F304E" w:rsidRPr="008A156A">
                  <w:rPr>
                    <w:rFonts w:ascii="Segoe UI Symbol" w:eastAsia="MS Gothic" w:hAnsi="Segoe UI Symbol" w:cs="Segoe UI Symbol"/>
                    <w:color w:val="000000" w:themeColor="text1"/>
                  </w:rPr>
                  <w:t>☐</w:t>
                </w:r>
              </w:sdtContent>
            </w:sdt>
            <w:r w:rsidR="008F304E" w:rsidRPr="008A156A">
              <w:rPr>
                <w:rFonts w:ascii="Lato" w:hAnsi="Lato" w:cs="Times New Roman"/>
                <w:color w:val="000000" w:themeColor="text1"/>
              </w:rPr>
              <w:t xml:space="preserve"> </w:t>
            </w:r>
            <w:r w:rsidR="00E9126D" w:rsidRPr="008A156A">
              <w:rPr>
                <w:rFonts w:ascii="Lato" w:hAnsi="Lato" w:cs="Times New Roman"/>
                <w:color w:val="000000" w:themeColor="text1"/>
              </w:rPr>
              <w:t>Be Safe and Resilient</w:t>
            </w:r>
          </w:p>
          <w:p w14:paraId="1359795C" w14:textId="12468227" w:rsidR="00E9126D" w:rsidRPr="008A156A" w:rsidRDefault="00E14203" w:rsidP="000A415B">
            <w:pPr>
              <w:jc w:val="both"/>
              <w:rPr>
                <w:rFonts w:ascii="Lato" w:hAnsi="Lato" w:cs="Times New Roman"/>
                <w:color w:val="000000" w:themeColor="text1"/>
              </w:rPr>
            </w:pPr>
            <w:sdt>
              <w:sdtPr>
                <w:rPr>
                  <w:rFonts w:ascii="Lato" w:hAnsi="Lato" w:cs="Times New Roman"/>
                  <w:color w:val="000000" w:themeColor="text1"/>
                </w:rPr>
                <w:id w:val="1212462995"/>
                <w14:checkbox>
                  <w14:checked w14:val="1"/>
                  <w14:checkedState w14:val="2612" w14:font="MS Gothic"/>
                  <w14:uncheckedState w14:val="2610" w14:font="MS Gothic"/>
                </w14:checkbox>
              </w:sdtPr>
              <w:sdtEndPr/>
              <w:sdtContent>
                <w:r w:rsidR="00E03CE6" w:rsidRPr="008A156A">
                  <w:rPr>
                    <w:rFonts w:ascii="Segoe UI Symbol" w:eastAsia="MS Gothic" w:hAnsi="Segoe UI Symbol" w:cs="Segoe UI Symbol"/>
                    <w:color w:val="000000" w:themeColor="text1"/>
                  </w:rPr>
                  <w:t>☒</w:t>
                </w:r>
              </w:sdtContent>
            </w:sdt>
            <w:r w:rsidR="008F304E" w:rsidRPr="008A156A">
              <w:rPr>
                <w:rFonts w:ascii="Lato" w:hAnsi="Lato" w:cs="Times New Roman"/>
                <w:color w:val="000000" w:themeColor="text1"/>
              </w:rPr>
              <w:t xml:space="preserve"> </w:t>
            </w:r>
            <w:r w:rsidR="00E9126D" w:rsidRPr="008A156A">
              <w:rPr>
                <w:rFonts w:ascii="Lato" w:hAnsi="Lato" w:cs="Times New Roman"/>
                <w:color w:val="000000" w:themeColor="text1"/>
              </w:rPr>
              <w:t>Deliver Results</w:t>
            </w:r>
          </w:p>
        </w:tc>
        <w:tc>
          <w:tcPr>
            <w:tcW w:w="2744" w:type="dxa"/>
            <w:tcBorders>
              <w:left w:val="nil"/>
              <w:right w:val="nil"/>
            </w:tcBorders>
          </w:tcPr>
          <w:p w14:paraId="6A91841A" w14:textId="4B21189A" w:rsidR="00E9126D" w:rsidRPr="008A156A" w:rsidRDefault="00E14203" w:rsidP="000A415B">
            <w:pPr>
              <w:jc w:val="both"/>
              <w:rPr>
                <w:rFonts w:ascii="Lato" w:hAnsi="Lato" w:cs="Times New Roman"/>
                <w:color w:val="000000" w:themeColor="text1"/>
              </w:rPr>
            </w:pPr>
            <w:sdt>
              <w:sdtPr>
                <w:rPr>
                  <w:rFonts w:ascii="Lato" w:hAnsi="Lato" w:cs="Times New Roman"/>
                  <w:color w:val="000000" w:themeColor="text1"/>
                </w:rPr>
                <w:id w:val="-874771456"/>
                <w14:checkbox>
                  <w14:checked w14:val="0"/>
                  <w14:checkedState w14:val="2612" w14:font="MS Gothic"/>
                  <w14:uncheckedState w14:val="2610" w14:font="MS Gothic"/>
                </w14:checkbox>
              </w:sdtPr>
              <w:sdtEndPr/>
              <w:sdtContent>
                <w:r w:rsidR="00B46235" w:rsidRPr="008A156A">
                  <w:rPr>
                    <w:rFonts w:ascii="Segoe UI Symbol" w:eastAsia="MS Gothic" w:hAnsi="Segoe UI Symbol" w:cs="Segoe UI Symbol"/>
                    <w:color w:val="000000" w:themeColor="text1"/>
                  </w:rPr>
                  <w:t>☐</w:t>
                </w:r>
              </w:sdtContent>
            </w:sdt>
            <w:r w:rsidR="008F304E" w:rsidRPr="008A156A">
              <w:rPr>
                <w:rFonts w:ascii="Lato" w:hAnsi="Lato" w:cs="Times New Roman"/>
                <w:color w:val="000000" w:themeColor="text1"/>
              </w:rPr>
              <w:t xml:space="preserve"> </w:t>
            </w:r>
            <w:r w:rsidR="00E9126D" w:rsidRPr="008A156A">
              <w:rPr>
                <w:rFonts w:ascii="Lato" w:hAnsi="Lato" w:cs="Times New Roman"/>
                <w:color w:val="000000" w:themeColor="text1"/>
              </w:rPr>
              <w:t>Build Relationships</w:t>
            </w:r>
          </w:p>
          <w:p w14:paraId="6B85D6CC" w14:textId="2DBB3A52" w:rsidR="00E9126D" w:rsidRPr="008A156A" w:rsidRDefault="00E14203" w:rsidP="000A415B">
            <w:pPr>
              <w:jc w:val="both"/>
              <w:rPr>
                <w:rFonts w:ascii="Lato" w:hAnsi="Lato" w:cs="Times New Roman"/>
                <w:color w:val="000000" w:themeColor="text1"/>
              </w:rPr>
            </w:pPr>
            <w:sdt>
              <w:sdtPr>
                <w:rPr>
                  <w:rFonts w:ascii="Lato" w:hAnsi="Lato" w:cs="Times New Roman"/>
                  <w:color w:val="000000" w:themeColor="text1"/>
                </w:rPr>
                <w:id w:val="-1191530882"/>
                <w14:checkbox>
                  <w14:checked w14:val="0"/>
                  <w14:checkedState w14:val="2612" w14:font="MS Gothic"/>
                  <w14:uncheckedState w14:val="2610" w14:font="MS Gothic"/>
                </w14:checkbox>
              </w:sdtPr>
              <w:sdtEndPr/>
              <w:sdtContent>
                <w:r w:rsidR="00495DED" w:rsidRPr="008A156A">
                  <w:rPr>
                    <w:rFonts w:ascii="Segoe UI Symbol" w:eastAsia="MS Gothic" w:hAnsi="Segoe UI Symbol" w:cs="Segoe UI Symbol"/>
                    <w:color w:val="000000" w:themeColor="text1"/>
                  </w:rPr>
                  <w:t>☐</w:t>
                </w:r>
              </w:sdtContent>
            </w:sdt>
            <w:r w:rsidR="008F304E" w:rsidRPr="008A156A">
              <w:rPr>
                <w:rFonts w:ascii="Lato" w:hAnsi="Lato" w:cs="Times New Roman"/>
                <w:color w:val="000000" w:themeColor="text1"/>
              </w:rPr>
              <w:t xml:space="preserve"> </w:t>
            </w:r>
            <w:r w:rsidR="00E9126D" w:rsidRPr="008A156A">
              <w:rPr>
                <w:rFonts w:ascii="Lato" w:hAnsi="Lato" w:cs="Times New Roman"/>
                <w:color w:val="000000" w:themeColor="text1"/>
              </w:rPr>
              <w:t>Be Accountable</w:t>
            </w:r>
          </w:p>
        </w:tc>
        <w:tc>
          <w:tcPr>
            <w:tcW w:w="2728" w:type="dxa"/>
            <w:tcBorders>
              <w:left w:val="nil"/>
              <w:right w:val="nil"/>
            </w:tcBorders>
          </w:tcPr>
          <w:p w14:paraId="088E4BE5" w14:textId="5711591B" w:rsidR="00E9126D" w:rsidRPr="008A156A" w:rsidRDefault="00E14203" w:rsidP="000A415B">
            <w:pPr>
              <w:jc w:val="both"/>
              <w:rPr>
                <w:rFonts w:ascii="Lato" w:hAnsi="Lato" w:cs="Times New Roman"/>
                <w:color w:val="000000" w:themeColor="text1"/>
              </w:rPr>
            </w:pPr>
            <w:sdt>
              <w:sdtPr>
                <w:rPr>
                  <w:rFonts w:ascii="Lato" w:hAnsi="Lato" w:cs="Times New Roman"/>
                  <w:color w:val="000000" w:themeColor="text1"/>
                </w:rPr>
                <w:id w:val="2110933082"/>
                <w14:checkbox>
                  <w14:checked w14:val="0"/>
                  <w14:checkedState w14:val="2612" w14:font="MS Gothic"/>
                  <w14:uncheckedState w14:val="2610" w14:font="MS Gothic"/>
                </w14:checkbox>
              </w:sdtPr>
              <w:sdtEndPr/>
              <w:sdtContent>
                <w:r w:rsidR="00B46235" w:rsidRPr="008A156A">
                  <w:rPr>
                    <w:rFonts w:ascii="Segoe UI Symbol" w:eastAsia="MS Gothic" w:hAnsi="Segoe UI Symbol" w:cs="Segoe UI Symbol"/>
                    <w:color w:val="000000" w:themeColor="text1"/>
                  </w:rPr>
                  <w:t>☐</w:t>
                </w:r>
              </w:sdtContent>
            </w:sdt>
            <w:r w:rsidR="008F304E" w:rsidRPr="008A156A">
              <w:rPr>
                <w:rFonts w:ascii="Lato" w:hAnsi="Lato" w:cs="Times New Roman"/>
                <w:color w:val="000000" w:themeColor="text1"/>
              </w:rPr>
              <w:t xml:space="preserve"> </w:t>
            </w:r>
            <w:r w:rsidR="00E9126D" w:rsidRPr="008A156A">
              <w:rPr>
                <w:rFonts w:ascii="Lato" w:hAnsi="Lato" w:cs="Times New Roman"/>
                <w:color w:val="000000" w:themeColor="text1"/>
              </w:rPr>
              <w:t>Learn and Develop</w:t>
            </w:r>
          </w:p>
          <w:p w14:paraId="5602465D" w14:textId="0200FCF9" w:rsidR="00E9126D" w:rsidRPr="008A156A" w:rsidRDefault="00E14203" w:rsidP="000A415B">
            <w:pPr>
              <w:jc w:val="both"/>
              <w:rPr>
                <w:rFonts w:ascii="Lato" w:hAnsi="Lato" w:cs="Times New Roman"/>
                <w:color w:val="000000" w:themeColor="text1"/>
              </w:rPr>
            </w:pPr>
            <w:sdt>
              <w:sdtPr>
                <w:rPr>
                  <w:rFonts w:ascii="Lato" w:hAnsi="Lato" w:cs="Times New Roman"/>
                  <w:color w:val="000000" w:themeColor="text1"/>
                </w:rPr>
                <w:id w:val="-201720764"/>
                <w14:checkbox>
                  <w14:checked w14:val="1"/>
                  <w14:checkedState w14:val="2612" w14:font="MS Gothic"/>
                  <w14:uncheckedState w14:val="2610" w14:font="MS Gothic"/>
                </w14:checkbox>
              </w:sdtPr>
              <w:sdtEndPr/>
              <w:sdtContent>
                <w:r w:rsidR="005439EB" w:rsidRPr="008A156A">
                  <w:rPr>
                    <w:rFonts w:ascii="Segoe UI Symbol" w:eastAsia="MS Gothic" w:hAnsi="Segoe UI Symbol" w:cs="Segoe UI Symbol"/>
                    <w:color w:val="000000" w:themeColor="text1"/>
                  </w:rPr>
                  <w:t>☒</w:t>
                </w:r>
              </w:sdtContent>
            </w:sdt>
            <w:r w:rsidR="008F304E" w:rsidRPr="008A156A">
              <w:rPr>
                <w:rFonts w:ascii="Lato" w:hAnsi="Lato" w:cs="Times New Roman"/>
                <w:color w:val="000000" w:themeColor="text1"/>
              </w:rPr>
              <w:t xml:space="preserve"> </w:t>
            </w:r>
            <w:r w:rsidR="00E9126D" w:rsidRPr="008A156A">
              <w:rPr>
                <w:rFonts w:ascii="Lato" w:hAnsi="Lato" w:cs="Times New Roman"/>
                <w:color w:val="000000" w:themeColor="text1"/>
              </w:rPr>
              <w:t xml:space="preserve">Improve and </w:t>
            </w:r>
            <w:r w:rsidR="00214232" w:rsidRPr="008A156A">
              <w:rPr>
                <w:rFonts w:ascii="Lato" w:hAnsi="Lato" w:cs="Times New Roman"/>
                <w:color w:val="000000" w:themeColor="text1"/>
              </w:rPr>
              <w:t>innovate</w:t>
            </w:r>
          </w:p>
        </w:tc>
        <w:tc>
          <w:tcPr>
            <w:tcW w:w="2728" w:type="dxa"/>
            <w:tcBorders>
              <w:left w:val="nil"/>
            </w:tcBorders>
          </w:tcPr>
          <w:p w14:paraId="30524423" w14:textId="06EAF4D5" w:rsidR="00E9126D" w:rsidRPr="008A156A" w:rsidRDefault="00E14203" w:rsidP="000A415B">
            <w:pPr>
              <w:jc w:val="both"/>
              <w:rPr>
                <w:rFonts w:ascii="Lato" w:hAnsi="Lato" w:cs="Times New Roman"/>
                <w:color w:val="000000" w:themeColor="text1"/>
              </w:rPr>
            </w:pPr>
            <w:sdt>
              <w:sdtPr>
                <w:rPr>
                  <w:rFonts w:ascii="Lato" w:hAnsi="Lato" w:cs="Times New Roman"/>
                  <w:color w:val="000000" w:themeColor="text1"/>
                </w:rPr>
                <w:id w:val="476574527"/>
                <w14:checkbox>
                  <w14:checked w14:val="1"/>
                  <w14:checkedState w14:val="2612" w14:font="MS Gothic"/>
                  <w14:uncheckedState w14:val="2610" w14:font="MS Gothic"/>
                </w14:checkbox>
              </w:sdtPr>
              <w:sdtEndPr/>
              <w:sdtContent>
                <w:r w:rsidR="005D054A" w:rsidRPr="008A156A">
                  <w:rPr>
                    <w:rFonts w:ascii="Segoe UI Symbol" w:eastAsia="MS Gothic" w:hAnsi="Segoe UI Symbol" w:cs="Segoe UI Symbol"/>
                    <w:color w:val="000000" w:themeColor="text1"/>
                  </w:rPr>
                  <w:t>☒</w:t>
                </w:r>
              </w:sdtContent>
            </w:sdt>
            <w:r w:rsidR="008F304E" w:rsidRPr="008A156A">
              <w:rPr>
                <w:rFonts w:ascii="Lato" w:hAnsi="Lato" w:cs="Times New Roman"/>
                <w:color w:val="000000" w:themeColor="text1"/>
              </w:rPr>
              <w:t xml:space="preserve"> </w:t>
            </w:r>
            <w:r w:rsidR="00E9126D" w:rsidRPr="008A156A">
              <w:rPr>
                <w:rFonts w:ascii="Lato" w:hAnsi="Lato" w:cs="Times New Roman"/>
                <w:color w:val="000000" w:themeColor="text1"/>
              </w:rPr>
              <w:t>Partner and Collaborate</w:t>
            </w:r>
          </w:p>
          <w:p w14:paraId="5F0CD133" w14:textId="77777777" w:rsidR="00E9126D" w:rsidRPr="008A156A" w:rsidRDefault="00E14203" w:rsidP="000A415B">
            <w:pPr>
              <w:jc w:val="both"/>
              <w:rPr>
                <w:rFonts w:ascii="Lato" w:hAnsi="Lato" w:cs="Times New Roman"/>
                <w:color w:val="000000" w:themeColor="text1"/>
              </w:rPr>
            </w:pPr>
            <w:sdt>
              <w:sdtPr>
                <w:rPr>
                  <w:rFonts w:ascii="Lato" w:hAnsi="Lato" w:cs="Times New Roman"/>
                  <w:color w:val="000000" w:themeColor="text1"/>
                </w:rPr>
                <w:id w:val="717706208"/>
                <w14:checkbox>
                  <w14:checked w14:val="0"/>
                  <w14:checkedState w14:val="2612" w14:font="MS Gothic"/>
                  <w14:uncheckedState w14:val="2610" w14:font="MS Gothic"/>
                </w14:checkbox>
              </w:sdtPr>
              <w:sdtEndPr/>
              <w:sdtContent>
                <w:r w:rsidR="008F304E" w:rsidRPr="008A156A">
                  <w:rPr>
                    <w:rFonts w:ascii="Segoe UI Symbol" w:eastAsia="MS Gothic" w:hAnsi="Segoe UI Symbol" w:cs="Segoe UI Symbol"/>
                    <w:color w:val="000000" w:themeColor="text1"/>
                  </w:rPr>
                  <w:t>☐</w:t>
                </w:r>
              </w:sdtContent>
            </w:sdt>
            <w:r w:rsidR="008F304E" w:rsidRPr="008A156A">
              <w:rPr>
                <w:rFonts w:ascii="Lato" w:hAnsi="Lato" w:cs="Times New Roman"/>
                <w:color w:val="000000" w:themeColor="text1"/>
              </w:rPr>
              <w:t xml:space="preserve"> </w:t>
            </w:r>
            <w:r w:rsidR="00E9126D" w:rsidRPr="008A156A">
              <w:rPr>
                <w:rFonts w:ascii="Lato" w:hAnsi="Lato" w:cs="Times New Roman"/>
                <w:color w:val="000000" w:themeColor="text1"/>
              </w:rPr>
              <w:t>Embrace Change</w:t>
            </w:r>
          </w:p>
        </w:tc>
      </w:tr>
    </w:tbl>
    <w:p w14:paraId="60A20242" w14:textId="77777777" w:rsidR="00E9126D" w:rsidRPr="008A156A" w:rsidRDefault="00E9126D" w:rsidP="000A415B">
      <w:pPr>
        <w:spacing w:after="0"/>
        <w:jc w:val="both"/>
        <w:rPr>
          <w:rFonts w:ascii="Lato" w:hAnsi="Lato" w:cs="Times New Roman"/>
          <w:color w:val="000000" w:themeColor="text1"/>
        </w:rPr>
      </w:pPr>
    </w:p>
    <w:bookmarkEnd w:id="0"/>
    <w:p w14:paraId="44511125" w14:textId="77777777" w:rsidR="00E9126D" w:rsidRPr="008A156A" w:rsidRDefault="00E9126D" w:rsidP="000A415B">
      <w:pPr>
        <w:jc w:val="both"/>
        <w:rPr>
          <w:rFonts w:ascii="Lato" w:hAnsi="Lato" w:cs="Times New Roman"/>
          <w:color w:val="000000" w:themeColor="text1"/>
        </w:rPr>
      </w:pPr>
    </w:p>
    <w:sectPr w:rsidR="00E9126D" w:rsidRPr="008A156A" w:rsidSect="00ED7047">
      <w:footerReference w:type="default" r:id="rId12"/>
      <w:pgSz w:w="12240" w:h="15840"/>
      <w:pgMar w:top="720" w:right="576"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3DA229F" w14:textId="77777777" w:rsidR="00E14203" w:rsidRDefault="00E14203" w:rsidP="00332BD5">
      <w:pPr>
        <w:spacing w:after="0" w:line="240" w:lineRule="auto"/>
      </w:pPr>
      <w:r>
        <w:separator/>
      </w:r>
    </w:p>
  </w:endnote>
  <w:endnote w:type="continuationSeparator" w:id="0">
    <w:p w14:paraId="2A2FBD59" w14:textId="77777777" w:rsidR="00E14203" w:rsidRDefault="00E14203" w:rsidP="00332BD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ill Sans MT">
    <w:altName w:val="Gill Sans MT"/>
    <w:panose1 w:val="020B0502020104020203"/>
    <w:charset w:val="00"/>
    <w:family w:val="swiss"/>
    <w:pitch w:val="variable"/>
    <w:sig w:usb0="00000007" w:usb1="00000000" w:usb2="00000000" w:usb3="00000000" w:csb0="00000003"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Lato">
    <w:panose1 w:val="020F0502020204030203"/>
    <w:charset w:val="00"/>
    <w:family w:val="swiss"/>
    <w:pitch w:val="variable"/>
    <w:sig w:usb0="E10002FF" w:usb1="5000ECFF" w:usb2="00000009" w:usb3="00000000" w:csb0="0000019F" w:csb1="00000000"/>
  </w:font>
  <w:font w:name="Aptos">
    <w:altName w:val="Calibri"/>
    <w:charset w:val="00"/>
    <w:family w:val="swiss"/>
    <w:pitch w:val="variable"/>
    <w:sig w:usb0="20000287" w:usb1="00000003" w:usb2="00000000" w:usb3="00000000" w:csb0="000001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57254795"/>
      <w:docPartObj>
        <w:docPartGallery w:val="Page Numbers (Bottom of Page)"/>
        <w:docPartUnique/>
      </w:docPartObj>
    </w:sdtPr>
    <w:sdtEndPr/>
    <w:sdtContent>
      <w:sdt>
        <w:sdtPr>
          <w:id w:val="-1769616900"/>
          <w:docPartObj>
            <w:docPartGallery w:val="Page Numbers (Top of Page)"/>
            <w:docPartUnique/>
          </w:docPartObj>
        </w:sdtPr>
        <w:sdtEndPr/>
        <w:sdtContent>
          <w:p w14:paraId="7E319322" w14:textId="569CBBAE" w:rsidR="00DC07B9" w:rsidRDefault="00DC07B9">
            <w:pPr>
              <w:pStyle w:val="Footer"/>
              <w:jc w:val="right"/>
            </w:pPr>
            <w:r>
              <w:rPr>
                <w:b/>
                <w:bCs/>
                <w:sz w:val="24"/>
                <w:szCs w:val="24"/>
              </w:rPr>
              <w:fldChar w:fldCharType="begin"/>
            </w:r>
            <w:r>
              <w:rPr>
                <w:b/>
                <w:bCs/>
              </w:rPr>
              <w:instrText xml:space="preserve"> PAGE </w:instrText>
            </w:r>
            <w:r>
              <w:rPr>
                <w:b/>
                <w:bCs/>
                <w:sz w:val="24"/>
                <w:szCs w:val="24"/>
              </w:rPr>
              <w:fldChar w:fldCharType="separate"/>
            </w:r>
            <w:r w:rsidR="00B46235">
              <w:rPr>
                <w:b/>
                <w:bCs/>
                <w:noProof/>
              </w:rPr>
              <w:t>1</w:t>
            </w:r>
            <w:r>
              <w:rPr>
                <w:b/>
                <w:bCs/>
                <w:sz w:val="24"/>
                <w:szCs w:val="24"/>
              </w:rPr>
              <w:fldChar w:fldCharType="end"/>
            </w:r>
            <w:r>
              <w:t xml:space="preserve"> | </w:t>
            </w:r>
            <w:r>
              <w:rPr>
                <w:b/>
                <w:bCs/>
                <w:sz w:val="24"/>
                <w:szCs w:val="24"/>
              </w:rPr>
              <w:fldChar w:fldCharType="begin"/>
            </w:r>
            <w:r>
              <w:rPr>
                <w:b/>
                <w:bCs/>
              </w:rPr>
              <w:instrText xml:space="preserve"> NUMPAGES  </w:instrText>
            </w:r>
            <w:r>
              <w:rPr>
                <w:b/>
                <w:bCs/>
                <w:sz w:val="24"/>
                <w:szCs w:val="24"/>
              </w:rPr>
              <w:fldChar w:fldCharType="separate"/>
            </w:r>
            <w:r w:rsidR="00B46235">
              <w:rPr>
                <w:b/>
                <w:bCs/>
                <w:noProof/>
              </w:rPr>
              <w:t>8</w:t>
            </w:r>
            <w:r>
              <w:rPr>
                <w:b/>
                <w:bCs/>
                <w:sz w:val="24"/>
                <w:szCs w:val="24"/>
              </w:rPr>
              <w:fldChar w:fldCharType="end"/>
            </w:r>
          </w:p>
        </w:sdtContent>
      </w:sdt>
    </w:sdtContent>
  </w:sdt>
  <w:p w14:paraId="61AC90E1" w14:textId="77777777" w:rsidR="00DC07B9" w:rsidRDefault="00DC07B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C186623" w14:textId="77777777" w:rsidR="00E14203" w:rsidRDefault="00E14203" w:rsidP="00332BD5">
      <w:pPr>
        <w:spacing w:after="0" w:line="240" w:lineRule="auto"/>
      </w:pPr>
      <w:r>
        <w:separator/>
      </w:r>
    </w:p>
  </w:footnote>
  <w:footnote w:type="continuationSeparator" w:id="0">
    <w:p w14:paraId="5B4DD7AE" w14:textId="77777777" w:rsidR="00E14203" w:rsidRDefault="00E14203" w:rsidP="00332BD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182" type="#_x0000_t75" style="width:10.5pt;height:10.5pt" o:bullet="t">
        <v:imagedata r:id="rId1" o:title="mso7E71"/>
      </v:shape>
    </w:pict>
  </w:numPicBullet>
  <w:abstractNum w:abstractNumId="0" w15:restartNumberingAfterBreak="0">
    <w:nsid w:val="02D72713"/>
    <w:multiLevelType w:val="hybridMultilevel"/>
    <w:tmpl w:val="97CE1EDC"/>
    <w:lvl w:ilvl="0" w:tplc="0409000F">
      <w:start w:val="1"/>
      <w:numFmt w:val="decimal"/>
      <w:lvlText w:val="%1."/>
      <w:lvlJc w:val="left"/>
      <w:pPr>
        <w:ind w:left="36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12DA618C"/>
    <w:multiLevelType w:val="hybridMultilevel"/>
    <w:tmpl w:val="1D0E118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3C77738"/>
    <w:multiLevelType w:val="hybridMultilevel"/>
    <w:tmpl w:val="ED8CB0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48A23D5"/>
    <w:multiLevelType w:val="hybridMultilevel"/>
    <w:tmpl w:val="A7BE8C8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15:restartNumberingAfterBreak="0">
    <w:nsid w:val="167B2AB1"/>
    <w:multiLevelType w:val="hybridMultilevel"/>
    <w:tmpl w:val="11BA83F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17264D96"/>
    <w:multiLevelType w:val="hybridMultilevel"/>
    <w:tmpl w:val="EC564B6E"/>
    <w:lvl w:ilvl="0" w:tplc="30090001">
      <w:start w:val="1"/>
      <w:numFmt w:val="bullet"/>
      <w:lvlText w:val=""/>
      <w:lvlJc w:val="left"/>
      <w:pPr>
        <w:ind w:left="360" w:hanging="360"/>
      </w:pPr>
      <w:rPr>
        <w:rFonts w:ascii="Symbol" w:hAnsi="Symbol" w:hint="default"/>
      </w:rPr>
    </w:lvl>
    <w:lvl w:ilvl="1" w:tplc="30090003" w:tentative="1">
      <w:start w:val="1"/>
      <w:numFmt w:val="bullet"/>
      <w:lvlText w:val="o"/>
      <w:lvlJc w:val="left"/>
      <w:pPr>
        <w:ind w:left="1080" w:hanging="360"/>
      </w:pPr>
      <w:rPr>
        <w:rFonts w:ascii="Courier New" w:hAnsi="Courier New" w:cs="Courier New" w:hint="default"/>
      </w:rPr>
    </w:lvl>
    <w:lvl w:ilvl="2" w:tplc="30090005" w:tentative="1">
      <w:start w:val="1"/>
      <w:numFmt w:val="bullet"/>
      <w:lvlText w:val=""/>
      <w:lvlJc w:val="left"/>
      <w:pPr>
        <w:ind w:left="1800" w:hanging="360"/>
      </w:pPr>
      <w:rPr>
        <w:rFonts w:ascii="Wingdings" w:hAnsi="Wingdings" w:hint="default"/>
      </w:rPr>
    </w:lvl>
    <w:lvl w:ilvl="3" w:tplc="30090001" w:tentative="1">
      <w:start w:val="1"/>
      <w:numFmt w:val="bullet"/>
      <w:lvlText w:val=""/>
      <w:lvlJc w:val="left"/>
      <w:pPr>
        <w:ind w:left="2520" w:hanging="360"/>
      </w:pPr>
      <w:rPr>
        <w:rFonts w:ascii="Symbol" w:hAnsi="Symbol" w:hint="default"/>
      </w:rPr>
    </w:lvl>
    <w:lvl w:ilvl="4" w:tplc="30090003" w:tentative="1">
      <w:start w:val="1"/>
      <w:numFmt w:val="bullet"/>
      <w:lvlText w:val="o"/>
      <w:lvlJc w:val="left"/>
      <w:pPr>
        <w:ind w:left="3240" w:hanging="360"/>
      </w:pPr>
      <w:rPr>
        <w:rFonts w:ascii="Courier New" w:hAnsi="Courier New" w:cs="Courier New" w:hint="default"/>
      </w:rPr>
    </w:lvl>
    <w:lvl w:ilvl="5" w:tplc="30090005" w:tentative="1">
      <w:start w:val="1"/>
      <w:numFmt w:val="bullet"/>
      <w:lvlText w:val=""/>
      <w:lvlJc w:val="left"/>
      <w:pPr>
        <w:ind w:left="3960" w:hanging="360"/>
      </w:pPr>
      <w:rPr>
        <w:rFonts w:ascii="Wingdings" w:hAnsi="Wingdings" w:hint="default"/>
      </w:rPr>
    </w:lvl>
    <w:lvl w:ilvl="6" w:tplc="30090001" w:tentative="1">
      <w:start w:val="1"/>
      <w:numFmt w:val="bullet"/>
      <w:lvlText w:val=""/>
      <w:lvlJc w:val="left"/>
      <w:pPr>
        <w:ind w:left="4680" w:hanging="360"/>
      </w:pPr>
      <w:rPr>
        <w:rFonts w:ascii="Symbol" w:hAnsi="Symbol" w:hint="default"/>
      </w:rPr>
    </w:lvl>
    <w:lvl w:ilvl="7" w:tplc="30090003" w:tentative="1">
      <w:start w:val="1"/>
      <w:numFmt w:val="bullet"/>
      <w:lvlText w:val="o"/>
      <w:lvlJc w:val="left"/>
      <w:pPr>
        <w:ind w:left="5400" w:hanging="360"/>
      </w:pPr>
      <w:rPr>
        <w:rFonts w:ascii="Courier New" w:hAnsi="Courier New" w:cs="Courier New" w:hint="default"/>
      </w:rPr>
    </w:lvl>
    <w:lvl w:ilvl="8" w:tplc="30090005" w:tentative="1">
      <w:start w:val="1"/>
      <w:numFmt w:val="bullet"/>
      <w:lvlText w:val=""/>
      <w:lvlJc w:val="left"/>
      <w:pPr>
        <w:ind w:left="6120" w:hanging="360"/>
      </w:pPr>
      <w:rPr>
        <w:rFonts w:ascii="Wingdings" w:hAnsi="Wingdings" w:hint="default"/>
      </w:rPr>
    </w:lvl>
  </w:abstractNum>
  <w:abstractNum w:abstractNumId="6" w15:restartNumberingAfterBreak="0">
    <w:nsid w:val="18E135E0"/>
    <w:multiLevelType w:val="hybridMultilevel"/>
    <w:tmpl w:val="0B7620A6"/>
    <w:lvl w:ilvl="0" w:tplc="D0168CB6">
      <w:start w:val="8"/>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8ED7FB7"/>
    <w:multiLevelType w:val="hybridMultilevel"/>
    <w:tmpl w:val="EDCA0B32"/>
    <w:lvl w:ilvl="0" w:tplc="F0463C66">
      <w:start w:val="3"/>
      <w:numFmt w:val="bullet"/>
      <w:lvlText w:val="-"/>
      <w:lvlJc w:val="left"/>
      <w:pPr>
        <w:tabs>
          <w:tab w:val="num" w:pos="360"/>
        </w:tabs>
        <w:ind w:left="360" w:hanging="360"/>
      </w:pPr>
      <w:rPr>
        <w:rFonts w:ascii="Times New Roman" w:eastAsia="Times New Roman" w:hAnsi="Times New Roman" w:cs="Times New Roman" w:hint="default"/>
        <w:b/>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1A1132F6"/>
    <w:multiLevelType w:val="hybridMultilevel"/>
    <w:tmpl w:val="1BF2681E"/>
    <w:lvl w:ilvl="0" w:tplc="BA303D5A">
      <w:numFmt w:val="bullet"/>
      <w:lvlText w:val="-"/>
      <w:lvlJc w:val="left"/>
      <w:pPr>
        <w:ind w:left="720" w:hanging="360"/>
      </w:pPr>
      <w:rPr>
        <w:rFonts w:ascii="Gill Sans MT" w:eastAsiaTheme="minorHAnsi" w:hAnsi="Gill Sans MT"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C5F23F1"/>
    <w:multiLevelType w:val="hybridMultilevel"/>
    <w:tmpl w:val="00DAE7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D7B3153"/>
    <w:multiLevelType w:val="hybridMultilevel"/>
    <w:tmpl w:val="E3B2BE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E147427"/>
    <w:multiLevelType w:val="hybridMultilevel"/>
    <w:tmpl w:val="A410718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315F482B"/>
    <w:multiLevelType w:val="hybridMultilevel"/>
    <w:tmpl w:val="C3D20C0A"/>
    <w:lvl w:ilvl="0" w:tplc="BC70896A">
      <w:numFmt w:val="bullet"/>
      <w:lvlText w:val="-"/>
      <w:lvlJc w:val="left"/>
      <w:pPr>
        <w:ind w:left="720" w:hanging="360"/>
      </w:pPr>
      <w:rPr>
        <w:rFonts w:ascii="Gill Sans MT" w:eastAsia="Times New Roman" w:hAnsi="Gill Sans MT"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3EC1521"/>
    <w:multiLevelType w:val="multilevel"/>
    <w:tmpl w:val="217C0814"/>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5430438"/>
    <w:multiLevelType w:val="hybridMultilevel"/>
    <w:tmpl w:val="44386962"/>
    <w:lvl w:ilvl="0" w:tplc="BC70896A">
      <w:numFmt w:val="bullet"/>
      <w:lvlText w:val="-"/>
      <w:lvlJc w:val="left"/>
      <w:pPr>
        <w:ind w:left="360" w:hanging="360"/>
      </w:pPr>
      <w:rPr>
        <w:rFonts w:ascii="Gill Sans MT" w:eastAsia="Times New Roman" w:hAnsi="Gill Sans MT"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D6D4A34"/>
    <w:multiLevelType w:val="hybridMultilevel"/>
    <w:tmpl w:val="51A6A7C0"/>
    <w:lvl w:ilvl="0" w:tplc="EB105AAA">
      <w:start w:val="1"/>
      <w:numFmt w:val="bullet"/>
      <w:lvlText w:val=""/>
      <w:lvlJc w:val="left"/>
      <w:pPr>
        <w:ind w:left="360" w:hanging="360"/>
      </w:pPr>
      <w:rPr>
        <w:rFonts w:ascii="Symbol" w:hAnsi="Symbol" w:hint="default"/>
        <w:color w:val="auto"/>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15:restartNumberingAfterBreak="0">
    <w:nsid w:val="3DDB4E77"/>
    <w:multiLevelType w:val="hybridMultilevel"/>
    <w:tmpl w:val="C270F87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2015A59"/>
    <w:multiLevelType w:val="hybridMultilevel"/>
    <w:tmpl w:val="AE80D3EE"/>
    <w:lvl w:ilvl="0" w:tplc="0409000F">
      <w:start w:val="1"/>
      <w:numFmt w:val="decimal"/>
      <w:lvlText w:val="%1."/>
      <w:lvlJc w:val="lef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44D7816"/>
    <w:multiLevelType w:val="hybridMultilevel"/>
    <w:tmpl w:val="87B6CC6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9" w15:restartNumberingAfterBreak="0">
    <w:nsid w:val="45662AFB"/>
    <w:multiLevelType w:val="hybridMultilevel"/>
    <w:tmpl w:val="14D8DEDE"/>
    <w:lvl w:ilvl="0" w:tplc="04090001">
      <w:start w:val="1"/>
      <w:numFmt w:val="bullet"/>
      <w:lvlText w:val=""/>
      <w:lvlJc w:val="left"/>
      <w:pPr>
        <w:tabs>
          <w:tab w:val="num" w:pos="360"/>
        </w:tabs>
        <w:ind w:left="360" w:hanging="360"/>
      </w:pPr>
      <w:rPr>
        <w:rFonts w:ascii="Symbol" w:hAnsi="Symbol" w:hint="default"/>
        <w:b/>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46321FE3"/>
    <w:multiLevelType w:val="hybridMultilevel"/>
    <w:tmpl w:val="EBBC1FD0"/>
    <w:lvl w:ilvl="0" w:tplc="D0168CB6">
      <w:start w:val="8"/>
      <w:numFmt w:val="bullet"/>
      <w:lvlText w:val="-"/>
      <w:lvlJc w:val="left"/>
      <w:pPr>
        <w:ind w:left="360" w:hanging="360"/>
      </w:pPr>
      <w:rPr>
        <w:rFonts w:ascii="Times New Roman" w:eastAsia="Times New Roman"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1" w15:restartNumberingAfterBreak="0">
    <w:nsid w:val="4AEF01C8"/>
    <w:multiLevelType w:val="hybridMultilevel"/>
    <w:tmpl w:val="FEDA816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CBA2E5F"/>
    <w:multiLevelType w:val="multilevel"/>
    <w:tmpl w:val="7A2A2D44"/>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560F47FE"/>
    <w:multiLevelType w:val="hybridMultilevel"/>
    <w:tmpl w:val="36D6FFBE"/>
    <w:lvl w:ilvl="0" w:tplc="BC70896A">
      <w:numFmt w:val="bullet"/>
      <w:lvlText w:val="-"/>
      <w:lvlJc w:val="left"/>
      <w:pPr>
        <w:ind w:left="360" w:hanging="360"/>
      </w:pPr>
      <w:rPr>
        <w:rFonts w:ascii="Gill Sans MT" w:eastAsia="Times New Roman" w:hAnsi="Gill Sans MT"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4" w15:restartNumberingAfterBreak="0">
    <w:nsid w:val="60962B5D"/>
    <w:multiLevelType w:val="multilevel"/>
    <w:tmpl w:val="7A2A2D44"/>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60A609AC"/>
    <w:multiLevelType w:val="hybridMultilevel"/>
    <w:tmpl w:val="70422F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6187C8E"/>
    <w:multiLevelType w:val="hybridMultilevel"/>
    <w:tmpl w:val="6D1A17C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7" w15:restartNumberingAfterBreak="0">
    <w:nsid w:val="69855F41"/>
    <w:multiLevelType w:val="hybridMultilevel"/>
    <w:tmpl w:val="018EE34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B8C2D82"/>
    <w:multiLevelType w:val="multilevel"/>
    <w:tmpl w:val="24CC2F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 w15:restartNumberingAfterBreak="0">
    <w:nsid w:val="6CAA1712"/>
    <w:multiLevelType w:val="hybridMultilevel"/>
    <w:tmpl w:val="BEBCD9A2"/>
    <w:lvl w:ilvl="0" w:tplc="04090001">
      <w:start w:val="1"/>
      <w:numFmt w:val="bullet"/>
      <w:lvlText w:val=""/>
      <w:lvlJc w:val="left"/>
      <w:pPr>
        <w:tabs>
          <w:tab w:val="num" w:pos="1080"/>
        </w:tabs>
        <w:ind w:left="1080" w:hanging="360"/>
      </w:pPr>
      <w:rPr>
        <w:rFonts w:ascii="Symbol" w:hAnsi="Symbol" w:hint="default"/>
      </w:rPr>
    </w:lvl>
    <w:lvl w:ilvl="1" w:tplc="04090003">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0" w15:restartNumberingAfterBreak="0">
    <w:nsid w:val="6CBF1913"/>
    <w:multiLevelType w:val="multilevel"/>
    <w:tmpl w:val="334079B2"/>
    <w:lvl w:ilvl="0">
      <w:start w:val="1"/>
      <w:numFmt w:val="decimal"/>
      <w:lvlText w:val="%1."/>
      <w:lvlJc w:val="lef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6D356998"/>
    <w:multiLevelType w:val="hybridMultilevel"/>
    <w:tmpl w:val="8F10D1CA"/>
    <w:lvl w:ilvl="0" w:tplc="0409000F">
      <w:start w:val="1"/>
      <w:numFmt w:val="decimal"/>
      <w:lvlText w:val="%1."/>
      <w:lvlJc w:val="lef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6D7C7782"/>
    <w:multiLevelType w:val="hybridMultilevel"/>
    <w:tmpl w:val="F16AF54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3" w15:restartNumberingAfterBreak="0">
    <w:nsid w:val="6DFF2CC6"/>
    <w:multiLevelType w:val="hybridMultilevel"/>
    <w:tmpl w:val="E93C2E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EA75B9F"/>
    <w:multiLevelType w:val="hybridMultilevel"/>
    <w:tmpl w:val="4244946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5" w15:restartNumberingAfterBreak="0">
    <w:nsid w:val="6F556C9A"/>
    <w:multiLevelType w:val="hybridMultilevel"/>
    <w:tmpl w:val="501A4C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6F7F2B2C"/>
    <w:multiLevelType w:val="hybridMultilevel"/>
    <w:tmpl w:val="EC9CAF4C"/>
    <w:lvl w:ilvl="0" w:tplc="0409000F">
      <w:start w:val="1"/>
      <w:numFmt w:val="decimal"/>
      <w:lvlText w:val="%1."/>
      <w:lvlJc w:val="lef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78DD0406"/>
    <w:multiLevelType w:val="multilevel"/>
    <w:tmpl w:val="217C0814"/>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7B6470D7"/>
    <w:multiLevelType w:val="hybridMultilevel"/>
    <w:tmpl w:val="5DD2A38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2"/>
  </w:num>
  <w:num w:numId="2">
    <w:abstractNumId w:val="11"/>
  </w:num>
  <w:num w:numId="3">
    <w:abstractNumId w:val="26"/>
  </w:num>
  <w:num w:numId="4">
    <w:abstractNumId w:val="34"/>
  </w:num>
  <w:num w:numId="5">
    <w:abstractNumId w:val="8"/>
  </w:num>
  <w:num w:numId="6">
    <w:abstractNumId w:val="15"/>
  </w:num>
  <w:num w:numId="7">
    <w:abstractNumId w:val="5"/>
  </w:num>
  <w:num w:numId="8">
    <w:abstractNumId w:val="4"/>
  </w:num>
  <w:num w:numId="9">
    <w:abstractNumId w:val="7"/>
  </w:num>
  <w:num w:numId="10">
    <w:abstractNumId w:val="33"/>
  </w:num>
  <w:num w:numId="11">
    <w:abstractNumId w:val="12"/>
  </w:num>
  <w:num w:numId="12">
    <w:abstractNumId w:val="19"/>
  </w:num>
  <w:num w:numId="13">
    <w:abstractNumId w:val="29"/>
  </w:num>
  <w:num w:numId="14">
    <w:abstractNumId w:val="6"/>
  </w:num>
  <w:num w:numId="15">
    <w:abstractNumId w:val="14"/>
  </w:num>
  <w:num w:numId="16">
    <w:abstractNumId w:val="20"/>
  </w:num>
  <w:num w:numId="17">
    <w:abstractNumId w:val="23"/>
  </w:num>
  <w:num w:numId="18">
    <w:abstractNumId w:val="36"/>
  </w:num>
  <w:num w:numId="19">
    <w:abstractNumId w:val="31"/>
  </w:num>
  <w:num w:numId="20">
    <w:abstractNumId w:val="17"/>
  </w:num>
  <w:num w:numId="21">
    <w:abstractNumId w:val="18"/>
  </w:num>
  <w:num w:numId="22">
    <w:abstractNumId w:val="16"/>
  </w:num>
  <w:num w:numId="23">
    <w:abstractNumId w:val="1"/>
  </w:num>
  <w:num w:numId="24">
    <w:abstractNumId w:val="27"/>
  </w:num>
  <w:num w:numId="25">
    <w:abstractNumId w:val="38"/>
  </w:num>
  <w:num w:numId="26">
    <w:abstractNumId w:val="21"/>
  </w:num>
  <w:num w:numId="27">
    <w:abstractNumId w:val="25"/>
  </w:num>
  <w:num w:numId="28">
    <w:abstractNumId w:val="13"/>
  </w:num>
  <w:num w:numId="29">
    <w:abstractNumId w:val="22"/>
  </w:num>
  <w:num w:numId="30">
    <w:abstractNumId w:val="24"/>
  </w:num>
  <w:num w:numId="31">
    <w:abstractNumId w:val="37"/>
  </w:num>
  <w:num w:numId="32">
    <w:abstractNumId w:val="30"/>
  </w:num>
  <w:num w:numId="33">
    <w:abstractNumId w:val="0"/>
  </w:num>
  <w:num w:numId="34">
    <w:abstractNumId w:val="28"/>
  </w:num>
  <w:num w:numId="35">
    <w:abstractNumId w:val="2"/>
  </w:num>
  <w:num w:numId="3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35"/>
  </w:num>
  <w:num w:numId="38">
    <w:abstractNumId w:val="10"/>
  </w:num>
  <w:num w:numId="39">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23F17"/>
    <w:rsid w:val="00002BAF"/>
    <w:rsid w:val="00020847"/>
    <w:rsid w:val="00030550"/>
    <w:rsid w:val="000727F3"/>
    <w:rsid w:val="00084503"/>
    <w:rsid w:val="0009420A"/>
    <w:rsid w:val="000A415B"/>
    <w:rsid w:val="000B4E2A"/>
    <w:rsid w:val="000B71F7"/>
    <w:rsid w:val="000C5914"/>
    <w:rsid w:val="000C7919"/>
    <w:rsid w:val="000D10D5"/>
    <w:rsid w:val="000E0B70"/>
    <w:rsid w:val="000E7569"/>
    <w:rsid w:val="001137DA"/>
    <w:rsid w:val="00121834"/>
    <w:rsid w:val="0012700B"/>
    <w:rsid w:val="00145EB1"/>
    <w:rsid w:val="001650EF"/>
    <w:rsid w:val="00193346"/>
    <w:rsid w:val="0019352D"/>
    <w:rsid w:val="001A3340"/>
    <w:rsid w:val="001D2459"/>
    <w:rsid w:val="001D63DA"/>
    <w:rsid w:val="001F79E1"/>
    <w:rsid w:val="00214232"/>
    <w:rsid w:val="00216F93"/>
    <w:rsid w:val="00225EBB"/>
    <w:rsid w:val="00237871"/>
    <w:rsid w:val="002706D0"/>
    <w:rsid w:val="002850E8"/>
    <w:rsid w:val="002923E3"/>
    <w:rsid w:val="00293239"/>
    <w:rsid w:val="00296C0A"/>
    <w:rsid w:val="002B6D85"/>
    <w:rsid w:val="002C4430"/>
    <w:rsid w:val="0030767C"/>
    <w:rsid w:val="003133C2"/>
    <w:rsid w:val="00332BD5"/>
    <w:rsid w:val="003513B0"/>
    <w:rsid w:val="003532D7"/>
    <w:rsid w:val="003649E3"/>
    <w:rsid w:val="00373CB0"/>
    <w:rsid w:val="00387F63"/>
    <w:rsid w:val="003A09BF"/>
    <w:rsid w:val="003B2FC3"/>
    <w:rsid w:val="003B4C69"/>
    <w:rsid w:val="003B6F9A"/>
    <w:rsid w:val="003B7F74"/>
    <w:rsid w:val="003E061C"/>
    <w:rsid w:val="00402867"/>
    <w:rsid w:val="00410D3E"/>
    <w:rsid w:val="00415459"/>
    <w:rsid w:val="00465369"/>
    <w:rsid w:val="004816F0"/>
    <w:rsid w:val="00487E81"/>
    <w:rsid w:val="00495DED"/>
    <w:rsid w:val="00497620"/>
    <w:rsid w:val="004A3172"/>
    <w:rsid w:val="004A67E2"/>
    <w:rsid w:val="004A73EE"/>
    <w:rsid w:val="004B0547"/>
    <w:rsid w:val="004D5F94"/>
    <w:rsid w:val="004E4A10"/>
    <w:rsid w:val="004E5023"/>
    <w:rsid w:val="00514387"/>
    <w:rsid w:val="0052457C"/>
    <w:rsid w:val="00531758"/>
    <w:rsid w:val="005439EB"/>
    <w:rsid w:val="0054606D"/>
    <w:rsid w:val="00552B1D"/>
    <w:rsid w:val="00554F27"/>
    <w:rsid w:val="00581587"/>
    <w:rsid w:val="005D054A"/>
    <w:rsid w:val="005D0A9D"/>
    <w:rsid w:val="00617022"/>
    <w:rsid w:val="006308B3"/>
    <w:rsid w:val="00634684"/>
    <w:rsid w:val="00653DEC"/>
    <w:rsid w:val="006676C7"/>
    <w:rsid w:val="00667AEA"/>
    <w:rsid w:val="006808C2"/>
    <w:rsid w:val="0068734A"/>
    <w:rsid w:val="006967CA"/>
    <w:rsid w:val="006A2013"/>
    <w:rsid w:val="006A560F"/>
    <w:rsid w:val="006C49A3"/>
    <w:rsid w:val="006C77BE"/>
    <w:rsid w:val="006E5814"/>
    <w:rsid w:val="006E732E"/>
    <w:rsid w:val="006F0512"/>
    <w:rsid w:val="006F0D93"/>
    <w:rsid w:val="00715F96"/>
    <w:rsid w:val="00725A12"/>
    <w:rsid w:val="007461BD"/>
    <w:rsid w:val="0075557D"/>
    <w:rsid w:val="00767C22"/>
    <w:rsid w:val="00773EFE"/>
    <w:rsid w:val="007B1D48"/>
    <w:rsid w:val="007B51A5"/>
    <w:rsid w:val="007B62CA"/>
    <w:rsid w:val="007C7129"/>
    <w:rsid w:val="007E4E00"/>
    <w:rsid w:val="007F202B"/>
    <w:rsid w:val="00803507"/>
    <w:rsid w:val="00804EBA"/>
    <w:rsid w:val="00823F17"/>
    <w:rsid w:val="008404D8"/>
    <w:rsid w:val="008621EF"/>
    <w:rsid w:val="008A156A"/>
    <w:rsid w:val="008B2289"/>
    <w:rsid w:val="008C5763"/>
    <w:rsid w:val="008D491F"/>
    <w:rsid w:val="008E3374"/>
    <w:rsid w:val="008F304E"/>
    <w:rsid w:val="00920154"/>
    <w:rsid w:val="00921B45"/>
    <w:rsid w:val="00925D24"/>
    <w:rsid w:val="00935BED"/>
    <w:rsid w:val="009468D2"/>
    <w:rsid w:val="00955AE2"/>
    <w:rsid w:val="009739E2"/>
    <w:rsid w:val="00981807"/>
    <w:rsid w:val="009824BF"/>
    <w:rsid w:val="009960E0"/>
    <w:rsid w:val="00997496"/>
    <w:rsid w:val="009A0402"/>
    <w:rsid w:val="009E585B"/>
    <w:rsid w:val="009E7646"/>
    <w:rsid w:val="009F042B"/>
    <w:rsid w:val="009F51BA"/>
    <w:rsid w:val="00A10203"/>
    <w:rsid w:val="00A15909"/>
    <w:rsid w:val="00A2585A"/>
    <w:rsid w:val="00A25A10"/>
    <w:rsid w:val="00A45FE0"/>
    <w:rsid w:val="00A536A6"/>
    <w:rsid w:val="00A87E74"/>
    <w:rsid w:val="00AA6262"/>
    <w:rsid w:val="00AB0E32"/>
    <w:rsid w:val="00AD3AE0"/>
    <w:rsid w:val="00AF351D"/>
    <w:rsid w:val="00AF779E"/>
    <w:rsid w:val="00B03A7F"/>
    <w:rsid w:val="00B1253E"/>
    <w:rsid w:val="00B20BAB"/>
    <w:rsid w:val="00B2743E"/>
    <w:rsid w:val="00B46235"/>
    <w:rsid w:val="00B66981"/>
    <w:rsid w:val="00B828A4"/>
    <w:rsid w:val="00B85511"/>
    <w:rsid w:val="00B9125F"/>
    <w:rsid w:val="00BB4F34"/>
    <w:rsid w:val="00BC6508"/>
    <w:rsid w:val="00BC7796"/>
    <w:rsid w:val="00C03A63"/>
    <w:rsid w:val="00C049EB"/>
    <w:rsid w:val="00C12EF2"/>
    <w:rsid w:val="00C507A6"/>
    <w:rsid w:val="00C5503C"/>
    <w:rsid w:val="00C6046D"/>
    <w:rsid w:val="00C75277"/>
    <w:rsid w:val="00CA7B1D"/>
    <w:rsid w:val="00CB1D68"/>
    <w:rsid w:val="00CB599E"/>
    <w:rsid w:val="00CC5BB7"/>
    <w:rsid w:val="00CD07CA"/>
    <w:rsid w:val="00CD5C27"/>
    <w:rsid w:val="00CE0A2A"/>
    <w:rsid w:val="00D06899"/>
    <w:rsid w:val="00D168CB"/>
    <w:rsid w:val="00D35A07"/>
    <w:rsid w:val="00D371AD"/>
    <w:rsid w:val="00D447BD"/>
    <w:rsid w:val="00D50A75"/>
    <w:rsid w:val="00DA254F"/>
    <w:rsid w:val="00DC07B9"/>
    <w:rsid w:val="00DC3746"/>
    <w:rsid w:val="00DC3B3D"/>
    <w:rsid w:val="00DD2D26"/>
    <w:rsid w:val="00DE4C97"/>
    <w:rsid w:val="00DE4D89"/>
    <w:rsid w:val="00DF19EB"/>
    <w:rsid w:val="00E03CE6"/>
    <w:rsid w:val="00E11FD7"/>
    <w:rsid w:val="00E13781"/>
    <w:rsid w:val="00E14203"/>
    <w:rsid w:val="00E23C23"/>
    <w:rsid w:val="00E24C2F"/>
    <w:rsid w:val="00E47F6C"/>
    <w:rsid w:val="00E53C84"/>
    <w:rsid w:val="00E70984"/>
    <w:rsid w:val="00E7551C"/>
    <w:rsid w:val="00E75EF3"/>
    <w:rsid w:val="00E77506"/>
    <w:rsid w:val="00E9126D"/>
    <w:rsid w:val="00E9205C"/>
    <w:rsid w:val="00EB6DAB"/>
    <w:rsid w:val="00EC1E10"/>
    <w:rsid w:val="00ED5C78"/>
    <w:rsid w:val="00ED7047"/>
    <w:rsid w:val="00EE2D11"/>
    <w:rsid w:val="00F0418C"/>
    <w:rsid w:val="00F14337"/>
    <w:rsid w:val="00F14DDA"/>
    <w:rsid w:val="00F20CD6"/>
    <w:rsid w:val="00F24CE4"/>
    <w:rsid w:val="00F65E07"/>
    <w:rsid w:val="00F6688F"/>
    <w:rsid w:val="00F7213B"/>
    <w:rsid w:val="00F90E34"/>
    <w:rsid w:val="00F91985"/>
    <w:rsid w:val="00FC55CE"/>
    <w:rsid w:val="072F7CBD"/>
    <w:rsid w:val="09E50129"/>
    <w:rsid w:val="10A35F88"/>
    <w:rsid w:val="16BA9169"/>
    <w:rsid w:val="1848ABC1"/>
    <w:rsid w:val="1972CE09"/>
    <w:rsid w:val="1D366A8A"/>
    <w:rsid w:val="1F66DB0C"/>
    <w:rsid w:val="26D28026"/>
    <w:rsid w:val="2A6ACB44"/>
    <w:rsid w:val="30AFA464"/>
    <w:rsid w:val="312CAA3E"/>
    <w:rsid w:val="3B853E3B"/>
    <w:rsid w:val="3D1072E5"/>
    <w:rsid w:val="4247D9F7"/>
    <w:rsid w:val="43EB7E63"/>
    <w:rsid w:val="4692A03D"/>
    <w:rsid w:val="472540D0"/>
    <w:rsid w:val="474BF782"/>
    <w:rsid w:val="4C96ED95"/>
    <w:rsid w:val="5302521D"/>
    <w:rsid w:val="536A552B"/>
    <w:rsid w:val="5B91F8F6"/>
    <w:rsid w:val="5D39AFAF"/>
    <w:rsid w:val="616C4086"/>
    <w:rsid w:val="63174762"/>
    <w:rsid w:val="6AE2F558"/>
    <w:rsid w:val="6DA68397"/>
    <w:rsid w:val="78E8A60B"/>
    <w:rsid w:val="7A8BBA42"/>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6D6A6F"/>
  <w15:chartTrackingRefBased/>
  <w15:docId w15:val="{60400FBC-9AAA-4C6D-A744-0A4CE9C3F8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2585A"/>
    <w:rPr>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sid w:val="00823F17"/>
    <w:pPr>
      <w:widowControl w:val="0"/>
      <w:autoSpaceDE w:val="0"/>
      <w:autoSpaceDN w:val="0"/>
      <w:spacing w:after="0" w:line="240" w:lineRule="auto"/>
    </w:pPr>
    <w:rPr>
      <w:rFonts w:ascii="Gill Sans MT" w:eastAsia="Gill Sans MT" w:hAnsi="Gill Sans MT" w:cs="Gill Sans MT"/>
      <w:sz w:val="20"/>
      <w:szCs w:val="20"/>
      <w:lang w:val="en-US"/>
    </w:rPr>
  </w:style>
  <w:style w:type="character" w:customStyle="1" w:styleId="BodyTextChar">
    <w:name w:val="Body Text Char"/>
    <w:basedOn w:val="DefaultParagraphFont"/>
    <w:link w:val="BodyText"/>
    <w:uiPriority w:val="1"/>
    <w:rsid w:val="00823F17"/>
    <w:rPr>
      <w:rFonts w:ascii="Gill Sans MT" w:eastAsia="Gill Sans MT" w:hAnsi="Gill Sans MT" w:cs="Gill Sans MT"/>
      <w:sz w:val="20"/>
      <w:szCs w:val="20"/>
    </w:rPr>
  </w:style>
  <w:style w:type="paragraph" w:styleId="Title">
    <w:name w:val="Title"/>
    <w:basedOn w:val="Normal"/>
    <w:link w:val="TitleChar"/>
    <w:uiPriority w:val="1"/>
    <w:qFormat/>
    <w:rsid w:val="00823F17"/>
    <w:pPr>
      <w:widowControl w:val="0"/>
      <w:autoSpaceDE w:val="0"/>
      <w:autoSpaceDN w:val="0"/>
      <w:spacing w:before="272" w:after="0" w:line="240" w:lineRule="auto"/>
      <w:ind w:left="127"/>
    </w:pPr>
    <w:rPr>
      <w:rFonts w:ascii="Gill Sans MT" w:eastAsia="Gill Sans MT" w:hAnsi="Gill Sans MT" w:cs="Gill Sans MT"/>
      <w:b/>
      <w:bCs/>
      <w:sz w:val="31"/>
      <w:szCs w:val="31"/>
      <w:lang w:val="en-US"/>
    </w:rPr>
  </w:style>
  <w:style w:type="character" w:customStyle="1" w:styleId="TitleChar">
    <w:name w:val="Title Char"/>
    <w:basedOn w:val="DefaultParagraphFont"/>
    <w:link w:val="Title"/>
    <w:uiPriority w:val="1"/>
    <w:rsid w:val="00823F17"/>
    <w:rPr>
      <w:rFonts w:ascii="Gill Sans MT" w:eastAsia="Gill Sans MT" w:hAnsi="Gill Sans MT" w:cs="Gill Sans MT"/>
      <w:b/>
      <w:bCs/>
      <w:sz w:val="31"/>
      <w:szCs w:val="31"/>
    </w:rPr>
  </w:style>
  <w:style w:type="table" w:styleId="TableGrid">
    <w:name w:val="Table Grid"/>
    <w:basedOn w:val="TableNormal"/>
    <w:uiPriority w:val="39"/>
    <w:rsid w:val="00823F1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8F304E"/>
    <w:rPr>
      <w:color w:val="808080"/>
    </w:rPr>
  </w:style>
  <w:style w:type="character" w:styleId="Hyperlink">
    <w:name w:val="Hyperlink"/>
    <w:basedOn w:val="FollowedHyperlink"/>
    <w:uiPriority w:val="99"/>
    <w:unhideWhenUsed/>
    <w:rsid w:val="006E732E"/>
    <w:rPr>
      <w:color w:val="auto"/>
      <w:u w:val="single"/>
    </w:rPr>
  </w:style>
  <w:style w:type="paragraph" w:styleId="ListParagraph">
    <w:name w:val="List Paragraph"/>
    <w:aliases w:val="List Paragraph Aktis,Bullet Points,Párrafo de lista,Recommendation,OBC Bullet,Recommendatio,Dot pt,F5 List Paragraph,List Paragraph1,No Spacing1,List Paragraph Char Char Char,Indicator Text,Colorful List - Accent 11,Numbered Para 1,Bullet"/>
    <w:basedOn w:val="Normal"/>
    <w:link w:val="ListParagraphChar"/>
    <w:uiPriority w:val="34"/>
    <w:qFormat/>
    <w:rsid w:val="009F042B"/>
    <w:pPr>
      <w:ind w:left="720"/>
      <w:contextualSpacing/>
    </w:pPr>
  </w:style>
  <w:style w:type="paragraph" w:styleId="Header">
    <w:name w:val="header"/>
    <w:basedOn w:val="Normal"/>
    <w:link w:val="HeaderChar"/>
    <w:uiPriority w:val="99"/>
    <w:unhideWhenUsed/>
    <w:rsid w:val="00332BD5"/>
    <w:pPr>
      <w:tabs>
        <w:tab w:val="center" w:pos="4680"/>
        <w:tab w:val="right" w:pos="9360"/>
      </w:tabs>
      <w:spacing w:after="0" w:line="240" w:lineRule="auto"/>
    </w:pPr>
  </w:style>
  <w:style w:type="character" w:customStyle="1" w:styleId="HeaderChar">
    <w:name w:val="Header Char"/>
    <w:basedOn w:val="DefaultParagraphFont"/>
    <w:link w:val="Header"/>
    <w:uiPriority w:val="99"/>
    <w:rsid w:val="00332BD5"/>
    <w:rPr>
      <w:lang w:val="en-GB"/>
    </w:rPr>
  </w:style>
  <w:style w:type="paragraph" w:styleId="Footer">
    <w:name w:val="footer"/>
    <w:basedOn w:val="Normal"/>
    <w:link w:val="FooterChar"/>
    <w:uiPriority w:val="99"/>
    <w:unhideWhenUsed/>
    <w:rsid w:val="00332BD5"/>
    <w:pPr>
      <w:tabs>
        <w:tab w:val="center" w:pos="4680"/>
        <w:tab w:val="right" w:pos="9360"/>
      </w:tabs>
      <w:spacing w:after="0" w:line="240" w:lineRule="auto"/>
    </w:pPr>
  </w:style>
  <w:style w:type="character" w:customStyle="1" w:styleId="FooterChar">
    <w:name w:val="Footer Char"/>
    <w:basedOn w:val="DefaultParagraphFont"/>
    <w:link w:val="Footer"/>
    <w:uiPriority w:val="99"/>
    <w:rsid w:val="00332BD5"/>
    <w:rPr>
      <w:lang w:val="en-GB"/>
    </w:rPr>
  </w:style>
  <w:style w:type="character" w:styleId="FollowedHyperlink">
    <w:name w:val="FollowedHyperlink"/>
    <w:uiPriority w:val="99"/>
    <w:semiHidden/>
    <w:unhideWhenUsed/>
    <w:rsid w:val="00A2585A"/>
    <w:rPr>
      <w:color w:val="auto"/>
      <w:u w:val="single"/>
    </w:rPr>
  </w:style>
  <w:style w:type="character" w:customStyle="1" w:styleId="ListParagraphChar">
    <w:name w:val="List Paragraph Char"/>
    <w:aliases w:val="List Paragraph Aktis Char,Bullet Points Char,Párrafo de lista Char,Recommendation Char,OBC Bullet Char,Recommendatio Char,Dot pt Char,F5 List Paragraph Char,List Paragraph1 Char,No Spacing1 Char,List Paragraph Char Char Char Char"/>
    <w:link w:val="ListParagraph"/>
    <w:uiPriority w:val="34"/>
    <w:qFormat/>
    <w:rsid w:val="008B2289"/>
    <w:rPr>
      <w:lang w:val="en-GB"/>
    </w:rPr>
  </w:style>
  <w:style w:type="paragraph" w:styleId="BlockText">
    <w:name w:val="Block Text"/>
    <w:basedOn w:val="Normal"/>
    <w:rsid w:val="008B2289"/>
    <w:pPr>
      <w:spacing w:after="0" w:line="240" w:lineRule="auto"/>
      <w:ind w:left="144" w:right="144"/>
      <w:jc w:val="both"/>
    </w:pPr>
    <w:rPr>
      <w:rFonts w:ascii="Arial" w:eastAsia="Times New Roman" w:hAnsi="Arial" w:cs="Arial"/>
      <w:sz w:val="20"/>
      <w:szCs w:val="20"/>
    </w:rPr>
  </w:style>
  <w:style w:type="character" w:customStyle="1" w:styleId="profileinputlabel">
    <w:name w:val="profileinputlabel"/>
    <w:basedOn w:val="DefaultParagraphFont"/>
    <w:rsid w:val="008B2289"/>
  </w:style>
  <w:style w:type="paragraph" w:styleId="BodyText3">
    <w:name w:val="Body Text 3"/>
    <w:basedOn w:val="Normal"/>
    <w:link w:val="BodyText3Char"/>
    <w:uiPriority w:val="99"/>
    <w:unhideWhenUsed/>
    <w:rsid w:val="006967CA"/>
    <w:pPr>
      <w:spacing w:after="120"/>
    </w:pPr>
    <w:rPr>
      <w:sz w:val="16"/>
      <w:szCs w:val="16"/>
    </w:rPr>
  </w:style>
  <w:style w:type="character" w:customStyle="1" w:styleId="BodyText3Char">
    <w:name w:val="Body Text 3 Char"/>
    <w:basedOn w:val="DefaultParagraphFont"/>
    <w:link w:val="BodyText3"/>
    <w:uiPriority w:val="99"/>
    <w:rsid w:val="006967CA"/>
    <w:rPr>
      <w:sz w:val="16"/>
      <w:szCs w:val="16"/>
      <w:lang w:val="en-GB"/>
    </w:rPr>
  </w:style>
  <w:style w:type="paragraph" w:styleId="BodyTextIndent3">
    <w:name w:val="Body Text Indent 3"/>
    <w:basedOn w:val="Normal"/>
    <w:link w:val="BodyTextIndent3Char"/>
    <w:uiPriority w:val="99"/>
    <w:semiHidden/>
    <w:unhideWhenUsed/>
    <w:rsid w:val="006967CA"/>
    <w:pPr>
      <w:spacing w:after="120"/>
      <w:ind w:left="360"/>
    </w:pPr>
    <w:rPr>
      <w:sz w:val="16"/>
      <w:szCs w:val="16"/>
    </w:rPr>
  </w:style>
  <w:style w:type="character" w:customStyle="1" w:styleId="BodyTextIndent3Char">
    <w:name w:val="Body Text Indent 3 Char"/>
    <w:basedOn w:val="DefaultParagraphFont"/>
    <w:link w:val="BodyTextIndent3"/>
    <w:uiPriority w:val="99"/>
    <w:semiHidden/>
    <w:rsid w:val="006967CA"/>
    <w:rPr>
      <w:sz w:val="16"/>
      <w:szCs w:val="16"/>
      <w:lang w:val="en-GB"/>
    </w:rPr>
  </w:style>
  <w:style w:type="character" w:styleId="CommentReference">
    <w:name w:val="annotation reference"/>
    <w:basedOn w:val="DefaultParagraphFont"/>
    <w:uiPriority w:val="99"/>
    <w:semiHidden/>
    <w:unhideWhenUsed/>
    <w:rsid w:val="00C03A63"/>
    <w:rPr>
      <w:sz w:val="16"/>
      <w:szCs w:val="16"/>
    </w:rPr>
  </w:style>
  <w:style w:type="paragraph" w:styleId="CommentText">
    <w:name w:val="annotation text"/>
    <w:basedOn w:val="Normal"/>
    <w:link w:val="CommentTextChar"/>
    <w:uiPriority w:val="99"/>
    <w:semiHidden/>
    <w:unhideWhenUsed/>
    <w:rsid w:val="00C03A63"/>
    <w:pPr>
      <w:spacing w:line="240" w:lineRule="auto"/>
    </w:pPr>
    <w:rPr>
      <w:sz w:val="20"/>
      <w:szCs w:val="20"/>
    </w:rPr>
  </w:style>
  <w:style w:type="character" w:customStyle="1" w:styleId="CommentTextChar">
    <w:name w:val="Comment Text Char"/>
    <w:basedOn w:val="DefaultParagraphFont"/>
    <w:link w:val="CommentText"/>
    <w:uiPriority w:val="99"/>
    <w:semiHidden/>
    <w:rsid w:val="00C03A63"/>
    <w:rPr>
      <w:sz w:val="20"/>
      <w:szCs w:val="20"/>
      <w:lang w:val="en-GB"/>
    </w:rPr>
  </w:style>
  <w:style w:type="paragraph" w:styleId="CommentSubject">
    <w:name w:val="annotation subject"/>
    <w:basedOn w:val="CommentText"/>
    <w:next w:val="CommentText"/>
    <w:link w:val="CommentSubjectChar"/>
    <w:uiPriority w:val="99"/>
    <w:semiHidden/>
    <w:unhideWhenUsed/>
    <w:rsid w:val="00C03A63"/>
    <w:rPr>
      <w:b/>
      <w:bCs/>
    </w:rPr>
  </w:style>
  <w:style w:type="character" w:customStyle="1" w:styleId="CommentSubjectChar">
    <w:name w:val="Comment Subject Char"/>
    <w:basedOn w:val="CommentTextChar"/>
    <w:link w:val="CommentSubject"/>
    <w:uiPriority w:val="99"/>
    <w:semiHidden/>
    <w:rsid w:val="00C03A63"/>
    <w:rPr>
      <w:b/>
      <w:bCs/>
      <w:sz w:val="20"/>
      <w:szCs w:val="20"/>
      <w:lang w:val="en-GB"/>
    </w:rPr>
  </w:style>
  <w:style w:type="paragraph" w:styleId="BalloonText">
    <w:name w:val="Balloon Text"/>
    <w:basedOn w:val="Normal"/>
    <w:link w:val="BalloonTextChar"/>
    <w:uiPriority w:val="99"/>
    <w:semiHidden/>
    <w:unhideWhenUsed/>
    <w:rsid w:val="00C03A6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03A63"/>
    <w:rPr>
      <w:rFonts w:ascii="Segoe UI" w:hAnsi="Segoe UI" w:cs="Segoe UI"/>
      <w:sz w:val="18"/>
      <w:szCs w:val="18"/>
      <w:lang w:val="en-GB"/>
    </w:rPr>
  </w:style>
  <w:style w:type="paragraph" w:customStyle="1" w:styleId="PDDBody">
    <w:name w:val="PDD Body"/>
    <w:basedOn w:val="Normal"/>
    <w:rsid w:val="00CD5C27"/>
    <w:pPr>
      <w:spacing w:after="0" w:line="240" w:lineRule="auto"/>
      <w:ind w:left="540"/>
      <w:jc w:val="both"/>
    </w:pPr>
    <w:rPr>
      <w:rFonts w:ascii="Gill Sans MT" w:eastAsia="Times New Roman" w:hAnsi="Gill Sans MT" w:cs="Times New Roman"/>
      <w:bCs/>
      <w:color w:val="000000"/>
      <w:sz w:val="24"/>
      <w:szCs w:val="24"/>
      <w:lang w:eastAsia="de-DE"/>
    </w:rPr>
  </w:style>
  <w:style w:type="paragraph" w:styleId="BodyTextIndent">
    <w:name w:val="Body Text Indent"/>
    <w:basedOn w:val="Normal"/>
    <w:link w:val="BodyTextIndentChar"/>
    <w:uiPriority w:val="99"/>
    <w:semiHidden/>
    <w:unhideWhenUsed/>
    <w:rsid w:val="00CD5C27"/>
    <w:pPr>
      <w:spacing w:after="120"/>
      <w:ind w:left="360"/>
    </w:pPr>
  </w:style>
  <w:style w:type="character" w:customStyle="1" w:styleId="BodyTextIndentChar">
    <w:name w:val="Body Text Indent Char"/>
    <w:basedOn w:val="DefaultParagraphFont"/>
    <w:link w:val="BodyTextIndent"/>
    <w:uiPriority w:val="99"/>
    <w:semiHidden/>
    <w:rsid w:val="00CD5C27"/>
    <w:rPr>
      <w:lang w:val="en-GB"/>
    </w:rPr>
  </w:style>
  <w:style w:type="paragraph" w:styleId="NoSpacing">
    <w:name w:val="No Spacing"/>
    <w:link w:val="NoSpacingChar"/>
    <w:uiPriority w:val="1"/>
    <w:qFormat/>
    <w:rsid w:val="00653DEC"/>
    <w:pPr>
      <w:spacing w:after="0" w:line="240" w:lineRule="auto"/>
    </w:pPr>
    <w:rPr>
      <w:rFonts w:ascii="Calibri" w:eastAsia="Times New Roman" w:hAnsi="Calibri" w:cs="Times New Roman"/>
    </w:rPr>
  </w:style>
  <w:style w:type="character" w:customStyle="1" w:styleId="NoSpacingChar">
    <w:name w:val="No Spacing Char"/>
    <w:link w:val="NoSpacing"/>
    <w:uiPriority w:val="1"/>
    <w:rsid w:val="00653DEC"/>
    <w:rPr>
      <w:rFonts w:ascii="Calibri" w:eastAsia="Times New Roman" w:hAnsi="Calibri" w:cs="Times New Roman"/>
    </w:rPr>
  </w:style>
  <w:style w:type="paragraph" w:customStyle="1" w:styleId="Default">
    <w:name w:val="Default"/>
    <w:rsid w:val="00B03A7F"/>
    <w:pPr>
      <w:autoSpaceDE w:val="0"/>
      <w:autoSpaceDN w:val="0"/>
      <w:adjustRightInd w:val="0"/>
      <w:spacing w:after="0" w:line="240" w:lineRule="auto"/>
    </w:pPr>
    <w:rPr>
      <w:rFonts w:ascii="Gill Sans MT" w:hAnsi="Gill Sans MT" w:cs="Gill Sans MT"/>
      <w:color w:val="000000"/>
      <w:sz w:val="24"/>
      <w:szCs w:val="24"/>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078564">
      <w:bodyDiv w:val="1"/>
      <w:marLeft w:val="0"/>
      <w:marRight w:val="0"/>
      <w:marTop w:val="0"/>
      <w:marBottom w:val="0"/>
      <w:divBdr>
        <w:top w:val="none" w:sz="0" w:space="0" w:color="auto"/>
        <w:left w:val="none" w:sz="0" w:space="0" w:color="auto"/>
        <w:bottom w:val="none" w:sz="0" w:space="0" w:color="auto"/>
        <w:right w:val="none" w:sz="0" w:space="0" w:color="auto"/>
      </w:divBdr>
    </w:div>
    <w:div w:id="16737621">
      <w:bodyDiv w:val="1"/>
      <w:marLeft w:val="0"/>
      <w:marRight w:val="0"/>
      <w:marTop w:val="0"/>
      <w:marBottom w:val="0"/>
      <w:divBdr>
        <w:top w:val="none" w:sz="0" w:space="0" w:color="auto"/>
        <w:left w:val="none" w:sz="0" w:space="0" w:color="auto"/>
        <w:bottom w:val="none" w:sz="0" w:space="0" w:color="auto"/>
        <w:right w:val="none" w:sz="0" w:space="0" w:color="auto"/>
      </w:divBdr>
    </w:div>
    <w:div w:id="50495444">
      <w:bodyDiv w:val="1"/>
      <w:marLeft w:val="0"/>
      <w:marRight w:val="0"/>
      <w:marTop w:val="0"/>
      <w:marBottom w:val="0"/>
      <w:divBdr>
        <w:top w:val="none" w:sz="0" w:space="0" w:color="auto"/>
        <w:left w:val="none" w:sz="0" w:space="0" w:color="auto"/>
        <w:bottom w:val="none" w:sz="0" w:space="0" w:color="auto"/>
        <w:right w:val="none" w:sz="0" w:space="0" w:color="auto"/>
      </w:divBdr>
    </w:div>
    <w:div w:id="166330804">
      <w:bodyDiv w:val="1"/>
      <w:marLeft w:val="0"/>
      <w:marRight w:val="0"/>
      <w:marTop w:val="0"/>
      <w:marBottom w:val="0"/>
      <w:divBdr>
        <w:top w:val="none" w:sz="0" w:space="0" w:color="auto"/>
        <w:left w:val="none" w:sz="0" w:space="0" w:color="auto"/>
        <w:bottom w:val="none" w:sz="0" w:space="0" w:color="auto"/>
        <w:right w:val="none" w:sz="0" w:space="0" w:color="auto"/>
      </w:divBdr>
    </w:div>
    <w:div w:id="204174392">
      <w:bodyDiv w:val="1"/>
      <w:marLeft w:val="0"/>
      <w:marRight w:val="0"/>
      <w:marTop w:val="0"/>
      <w:marBottom w:val="0"/>
      <w:divBdr>
        <w:top w:val="none" w:sz="0" w:space="0" w:color="auto"/>
        <w:left w:val="none" w:sz="0" w:space="0" w:color="auto"/>
        <w:bottom w:val="none" w:sz="0" w:space="0" w:color="auto"/>
        <w:right w:val="none" w:sz="0" w:space="0" w:color="auto"/>
      </w:divBdr>
    </w:div>
    <w:div w:id="271789167">
      <w:bodyDiv w:val="1"/>
      <w:marLeft w:val="0"/>
      <w:marRight w:val="0"/>
      <w:marTop w:val="0"/>
      <w:marBottom w:val="0"/>
      <w:divBdr>
        <w:top w:val="none" w:sz="0" w:space="0" w:color="auto"/>
        <w:left w:val="none" w:sz="0" w:space="0" w:color="auto"/>
        <w:bottom w:val="none" w:sz="0" w:space="0" w:color="auto"/>
        <w:right w:val="none" w:sz="0" w:space="0" w:color="auto"/>
      </w:divBdr>
    </w:div>
    <w:div w:id="517936200">
      <w:bodyDiv w:val="1"/>
      <w:marLeft w:val="0"/>
      <w:marRight w:val="0"/>
      <w:marTop w:val="0"/>
      <w:marBottom w:val="0"/>
      <w:divBdr>
        <w:top w:val="none" w:sz="0" w:space="0" w:color="auto"/>
        <w:left w:val="none" w:sz="0" w:space="0" w:color="auto"/>
        <w:bottom w:val="none" w:sz="0" w:space="0" w:color="auto"/>
        <w:right w:val="none" w:sz="0" w:space="0" w:color="auto"/>
      </w:divBdr>
    </w:div>
    <w:div w:id="1345286547">
      <w:bodyDiv w:val="1"/>
      <w:marLeft w:val="0"/>
      <w:marRight w:val="0"/>
      <w:marTop w:val="0"/>
      <w:marBottom w:val="0"/>
      <w:divBdr>
        <w:top w:val="none" w:sz="0" w:space="0" w:color="auto"/>
        <w:left w:val="none" w:sz="0" w:space="0" w:color="auto"/>
        <w:bottom w:val="none" w:sz="0" w:space="0" w:color="auto"/>
        <w:right w:val="none" w:sz="0" w:space="0" w:color="auto"/>
      </w:divBdr>
    </w:div>
    <w:div w:id="17901241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careers.wvi.org/uploads/CoreCompetencies%20Pocket%20Guide%20for%20Website.pdf" TargetMode="External"/><Relationship Id="rId5" Type="http://schemas.openxmlformats.org/officeDocument/2006/relationships/styles" Target="styles.xml"/><Relationship Id="rId10" Type="http://schemas.openxmlformats.org/officeDocument/2006/relationships/image" Target="media/image2.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93b7625d-6eae-403d-a73e-6bde008dd116" xsi:nil="true"/>
    <lcf76f155ced4ddcb4097134ff3c332f xmlns="563e054a-43a4-455c-9912-a085991463f4">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9F433C2F6094DF43A4FF0F0186543CE6" ma:contentTypeVersion="19" ma:contentTypeDescription="Create a new document." ma:contentTypeScope="" ma:versionID="62c84270b810ae841767e262fd505a47">
  <xsd:schema xmlns:xsd="http://www.w3.org/2001/XMLSchema" xmlns:xs="http://www.w3.org/2001/XMLSchema" xmlns:p="http://schemas.microsoft.com/office/2006/metadata/properties" xmlns:ns2="563e054a-43a4-455c-9912-a085991463f4" xmlns:ns3="93b7625d-6eae-403d-a73e-6bde008dd116" targetNamespace="http://schemas.microsoft.com/office/2006/metadata/properties" ma:root="true" ma:fieldsID="224ac5e659e01436726faed6b45ff84c" ns2:_="" ns3:_="">
    <xsd:import namespace="563e054a-43a4-455c-9912-a085991463f4"/>
    <xsd:import namespace="93b7625d-6eae-403d-a73e-6bde008dd116"/>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LengthInSeconds" minOccurs="0"/>
                <xsd:element ref="ns2:MediaServiceLocation"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63e054a-43a4-455c-9912-a085991463f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51705418-96fe-4708-b88c-a96079584834"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3b7625d-6eae-403d-a73e-6bde008dd116"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48758779-8ed3-45c6-a0e4-eea0ebec4b5a}" ma:internalName="TaxCatchAll" ma:showField="CatchAllData" ma:web="93b7625d-6eae-403d-a73e-6bde008dd11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BB69AB3-EEE5-491A-8B96-83113FDD6C2C}">
  <ds:schemaRefs>
    <ds:schemaRef ds:uri="http://schemas.microsoft.com/office/2006/metadata/properties"/>
    <ds:schemaRef ds:uri="http://schemas.microsoft.com/office/infopath/2007/PartnerControls"/>
    <ds:schemaRef ds:uri="93b7625d-6eae-403d-a73e-6bde008dd116"/>
    <ds:schemaRef ds:uri="563e054a-43a4-455c-9912-a085991463f4"/>
  </ds:schemaRefs>
</ds:datastoreItem>
</file>

<file path=customXml/itemProps2.xml><?xml version="1.0" encoding="utf-8"?>
<ds:datastoreItem xmlns:ds="http://schemas.openxmlformats.org/officeDocument/2006/customXml" ds:itemID="{BA97DE02-C323-4052-B0C2-C3214013FF2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63e054a-43a4-455c-9912-a085991463f4"/>
    <ds:schemaRef ds:uri="93b7625d-6eae-403d-a73e-6bde008dd11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01FC861-0103-4984-8AA3-B4DBFDC14CF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52</TotalTime>
  <Pages>6</Pages>
  <Words>2564</Words>
  <Characters>14617</Characters>
  <Application>Microsoft Office Word</Application>
  <DocSecurity>0</DocSecurity>
  <Lines>121</Lines>
  <Paragraphs>34</Paragraphs>
  <ScaleCrop>false</ScaleCrop>
  <Company>World Vision International</Company>
  <LinksUpToDate>false</LinksUpToDate>
  <CharactersWithSpaces>17147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Lindsay Parkes</dc:creator>
  <cp:keywords/>
  <dc:description/>
  <cp:lastModifiedBy>Dung Ong Phuoc Thien</cp:lastModifiedBy>
  <cp:revision>30</cp:revision>
  <dcterms:created xsi:type="dcterms:W3CDTF">2025-05-27T05:15:00Z</dcterms:created>
  <dcterms:modified xsi:type="dcterms:W3CDTF">2025-07-21T08:05:00Z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policyId">
    <vt:lpwstr/>
  </property>
  <property fmtid="{D5CDD505-2E9C-101B-9397-08002B2CF9AE}" pid="3" name="ContentTypeId">
    <vt:lpwstr>0x0101009F433C2F6094DF43A4FF0F0186543CE6</vt:lpwstr>
  </property>
  <property fmtid="{D5CDD505-2E9C-101B-9397-08002B2CF9AE}" pid="4" name="ItemRetentionFormula">
    <vt:lpwstr/>
  </property>
  <property fmtid="{D5CDD505-2E9C-101B-9397-08002B2CF9AE}" pid="5" name="MediaServiceImageTags">
    <vt:lpwstr/>
  </property>
</Properties>
</file>