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End w:id="0"/>
    <w:p w14:paraId="7D35DFEB" w14:textId="77777777" w:rsidR="004B0547" w:rsidRPr="00D432D5" w:rsidRDefault="00823F17" w:rsidP="00823F17">
      <w:pPr>
        <w:pStyle w:val="Title"/>
        <w:rPr>
          <w:rFonts w:ascii="Lato" w:hAnsi="Lato"/>
          <w:sz w:val="32"/>
          <w:szCs w:val="32"/>
          <w:lang w:val="en-GB"/>
        </w:rPr>
      </w:pPr>
      <w:r w:rsidRPr="00D432D5">
        <w:rPr>
          <w:rFonts w:ascii="Lato" w:hAnsi="Lato"/>
          <w:noProof/>
          <w:sz w:val="32"/>
          <w:szCs w:val="32"/>
        </w:rPr>
        <mc:AlternateContent>
          <mc:Choice Requires="wpg">
            <w:drawing>
              <wp:anchor distT="0" distB="0" distL="114300" distR="114300" simplePos="0" relativeHeight="251659264" behindDoc="0" locked="0" layoutInCell="1" allowOverlap="1" wp14:anchorId="58DB7002" wp14:editId="7564EC3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D3F502A">
              <v:group id="Group 1" style="position:absolute;margin-left:600.35pt;margin-top:-11.1pt;width:154.05pt;height:31.8pt;z-index:251659264;mso-position-horizontal-relative:page" coordsize="3081,636" coordorigin="12007,-222" o:spid="_x0000_s1026" w14:anchorId="1107265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3R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ys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">
                <v:shape id="Freeform 3" style="position:absolute;left:14037;top:-222;width:1050;height:636;visibility:visible;mso-wrap-style:square;v-text-anchor:top" coordsize="1050,636" o:spid="_x0000_s1027" fillcolor="#f36c21" stroked="f" path="m1049,l1,,,1,,3r1,l2,4,82,16r79,17l238,54r76,25l388,107r71,32l529,175r68,39l663,256r63,46l787,350r58,52l900,457r53,57l1003,574r46,62l10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v:path arrowok="t" o:connecttype="custom" o:connectlocs="1049,-222;1,-222;0,-221;0,-219;1,-219;2,-218;82,-206;161,-189;238,-168;314,-143;388,-115;459,-83;529,-47;597,-8;663,34;726,80;787,128;845,180;900,235;953,292;1003,352;1049,414;1049,-222" o:connectangles="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14794;top:-175;width:240;height:32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o:title="" r:id="rId11"/>
                </v:shape>
                <v:shape id="AutoShape 5" style="position:absolute;left:12006;top:56;width:2622;height:353;visibility:visible;mso-wrap-style:square;v-text-anchor:top" coordsize="2622,353" o:spid="_x0000_s1029" fillcolor="#221e1f" stroked="f"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B0547" w:rsidRPr="00D432D5">
        <w:rPr>
          <w:rFonts w:ascii="Lato" w:hAnsi="Lato"/>
          <w:sz w:val="32"/>
          <w:szCs w:val="32"/>
          <w:lang w:val="en-GB"/>
        </w:rPr>
        <w:fldChar w:fldCharType="begin"/>
      </w:r>
      <w:r w:rsidR="004B0547" w:rsidRPr="00D432D5">
        <w:rPr>
          <w:rFonts w:ascii="Lato" w:hAnsi="Lato"/>
          <w:sz w:val="32"/>
          <w:szCs w:val="32"/>
          <w:lang w:val="en-GB"/>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672A6659" w14:textId="77777777" w:rsidR="004B0547" w:rsidRPr="00D432D5" w:rsidRDefault="004B0547" w:rsidP="00823F17">
      <w:pPr>
        <w:pStyle w:val="Title"/>
        <w:rPr>
          <w:rFonts w:ascii="Lato" w:hAnsi="Lato"/>
          <w:sz w:val="32"/>
          <w:szCs w:val="32"/>
          <w:lang w:val="en-GB"/>
        </w:rPr>
      </w:pPr>
    </w:p>
    <w:p w14:paraId="4329344C" w14:textId="77777777" w:rsidR="004B0547" w:rsidRPr="00D432D5" w:rsidRDefault="004B0547" w:rsidP="00823F17">
      <w:pPr>
        <w:pStyle w:val="Title"/>
        <w:rPr>
          <w:rFonts w:ascii="Lato" w:hAnsi="Lato"/>
          <w:sz w:val="32"/>
          <w:szCs w:val="32"/>
          <w:lang w:val="en-GB"/>
        </w:rPr>
      </w:pPr>
      <w:r w:rsidRPr="00D432D5">
        <w:rPr>
          <w:rFonts w:ascii="Lato" w:hAnsi="Lato"/>
          <w:sz w:val="32"/>
          <w:szCs w:val="32"/>
          <w:lang w:val="en-GB"/>
        </w:rPr>
        <w:instrText>After a candidate is selected and on-boarded, the job description can be used as a guide for setting goals and targets when determining annual performance objectives. It can also assist in formulating training and development plans.</w:instrText>
      </w:r>
    </w:p>
    <w:p w14:paraId="0A37501D" w14:textId="77777777" w:rsidR="004B0547" w:rsidRPr="00D432D5" w:rsidRDefault="004B0547" w:rsidP="00823F17">
      <w:pPr>
        <w:pStyle w:val="Title"/>
        <w:rPr>
          <w:rFonts w:ascii="Lato" w:hAnsi="Lato"/>
          <w:sz w:val="32"/>
          <w:szCs w:val="32"/>
          <w:lang w:val="en-GB"/>
        </w:rPr>
      </w:pPr>
    </w:p>
    <w:p w14:paraId="3301D7BD" w14:textId="7B229CAA" w:rsidR="00823F17" w:rsidRPr="00956FBE" w:rsidRDefault="004B0547" w:rsidP="00823F17">
      <w:pPr>
        <w:pStyle w:val="Title"/>
        <w:rPr>
          <w:rFonts w:ascii="Lato" w:hAnsi="Lato"/>
          <w:sz w:val="28"/>
          <w:szCs w:val="28"/>
          <w:lang w:val="en-GB"/>
        </w:rPr>
      </w:pPr>
      <w:r w:rsidRPr="00D432D5">
        <w:rPr>
          <w:rFonts w:ascii="Lato" w:hAnsi="Lato"/>
          <w:sz w:val="32"/>
          <w:szCs w:val="32"/>
          <w:lang w:val="en-GB"/>
        </w:rPr>
        <w:instrText xml:space="preserve"> " </w:instrText>
      </w:r>
      <w:r w:rsidRPr="00D432D5">
        <w:rPr>
          <w:rFonts w:ascii="Lato" w:hAnsi="Lato"/>
          <w:sz w:val="32"/>
          <w:szCs w:val="32"/>
          <w:lang w:val="en-GB"/>
        </w:rPr>
        <w:fldChar w:fldCharType="separate"/>
      </w:r>
      <w:r w:rsidR="00823F17" w:rsidRPr="00D432D5">
        <w:rPr>
          <w:rStyle w:val="Hyperlink"/>
          <w:rFonts w:ascii="Lato" w:hAnsi="Lato"/>
          <w:sz w:val="32"/>
          <w:szCs w:val="32"/>
          <w:u w:val="none"/>
          <w:lang w:val="en-GB"/>
        </w:rPr>
        <w:t>Job Description</w:t>
      </w:r>
      <w:r w:rsidRPr="00D432D5">
        <w:rPr>
          <w:rFonts w:ascii="Lato" w:hAnsi="Lato"/>
          <w:sz w:val="32"/>
          <w:szCs w:val="32"/>
          <w:lang w:val="en-GB"/>
        </w:rPr>
        <w:fldChar w:fldCharType="end"/>
      </w:r>
    </w:p>
    <w:p w14:paraId="22EAEE9A" w14:textId="328AF1DC" w:rsidR="00193416" w:rsidRDefault="00193416" w:rsidP="00893878">
      <w:pPr>
        <w:pStyle w:val="BodyText"/>
        <w:spacing w:before="8"/>
        <w:rPr>
          <w:rFonts w:ascii="Lato" w:hAnsi="Lato"/>
          <w:sz w:val="22"/>
          <w:szCs w:val="22"/>
          <w:lang w:val="en-GB"/>
        </w:rPr>
      </w:pPr>
    </w:p>
    <w:p w14:paraId="176D54B9" w14:textId="77777777" w:rsidR="00893878" w:rsidRPr="006B4687" w:rsidRDefault="00893878" w:rsidP="00893878">
      <w:pPr>
        <w:pStyle w:val="BodyText"/>
        <w:spacing w:before="8"/>
        <w:rPr>
          <w:rFonts w:ascii="Lato" w:hAnsi="Lato"/>
          <w:sz w:val="22"/>
          <w:szCs w:val="22"/>
          <w:lang w:val="en-GB"/>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1975"/>
        <w:gridCol w:w="4399"/>
        <w:gridCol w:w="2410"/>
        <w:gridCol w:w="5606"/>
      </w:tblGrid>
      <w:tr w:rsidR="00823F17" w:rsidRPr="006B4687" w14:paraId="381DDE9B" w14:textId="77777777" w:rsidTr="00893878">
        <w:trPr>
          <w:trHeight w:val="253"/>
        </w:trPr>
        <w:tc>
          <w:tcPr>
            <w:tcW w:w="14390" w:type="dxa"/>
            <w:gridSpan w:val="4"/>
            <w:shd w:val="clear" w:color="auto" w:fill="ED7D31" w:themeFill="accent2"/>
          </w:tcPr>
          <w:p w14:paraId="5526FAFF" w14:textId="77777777" w:rsidR="00823F17" w:rsidRPr="006B4687" w:rsidRDefault="00823F17">
            <w:pPr>
              <w:rPr>
                <w:rFonts w:ascii="Lato" w:hAnsi="Lato"/>
                <w:b/>
              </w:rPr>
            </w:pPr>
            <w:r w:rsidRPr="006B4687">
              <w:rPr>
                <w:rFonts w:ascii="Lato" w:hAnsi="Lato"/>
                <w:b/>
                <w:color w:val="FFFFFF" w:themeColor="background1"/>
              </w:rPr>
              <w:t>VACANCY INFORMATION</w:t>
            </w:r>
          </w:p>
        </w:tc>
      </w:tr>
      <w:tr w:rsidR="00823F17" w:rsidRPr="006B4687" w14:paraId="1A542BAC" w14:textId="77777777" w:rsidTr="00ED5D4F">
        <w:tc>
          <w:tcPr>
            <w:tcW w:w="1975" w:type="dxa"/>
            <w:shd w:val="clear" w:color="auto" w:fill="F7CAAC" w:themeFill="accent2" w:themeFillTint="66"/>
          </w:tcPr>
          <w:p w14:paraId="73FAC522" w14:textId="77777777" w:rsidR="00823F17" w:rsidRPr="006B4687" w:rsidRDefault="00823F17">
            <w:pPr>
              <w:rPr>
                <w:rFonts w:ascii="Lato" w:hAnsi="Lato"/>
              </w:rPr>
            </w:pPr>
            <w:r w:rsidRPr="006B4687">
              <w:rPr>
                <w:rFonts w:ascii="Lato" w:hAnsi="Lato"/>
              </w:rPr>
              <w:t>Job Title</w:t>
            </w:r>
          </w:p>
        </w:tc>
        <w:tc>
          <w:tcPr>
            <w:tcW w:w="4399" w:type="dxa"/>
          </w:tcPr>
          <w:p w14:paraId="5DAB6C7B" w14:textId="09B113BB" w:rsidR="00823F17" w:rsidRPr="006B4687" w:rsidRDefault="00D54F18">
            <w:pPr>
              <w:rPr>
                <w:rFonts w:ascii="Lato" w:hAnsi="Lato"/>
              </w:rPr>
            </w:pPr>
            <w:r w:rsidRPr="00D54F18">
              <w:rPr>
                <w:rFonts w:ascii="Lato" w:hAnsi="Lato"/>
                <w:b/>
                <w:bCs/>
              </w:rPr>
              <w:t>Accountant</w:t>
            </w:r>
          </w:p>
        </w:tc>
        <w:tc>
          <w:tcPr>
            <w:tcW w:w="2410" w:type="dxa"/>
            <w:shd w:val="clear" w:color="auto" w:fill="F7CAAC" w:themeFill="accent2" w:themeFillTint="66"/>
          </w:tcPr>
          <w:p w14:paraId="282FCD86" w14:textId="77777777" w:rsidR="00823F17" w:rsidRPr="006B4687" w:rsidRDefault="00823F17">
            <w:pPr>
              <w:rPr>
                <w:rFonts w:ascii="Lato" w:hAnsi="Lato"/>
              </w:rPr>
            </w:pPr>
            <w:r w:rsidRPr="006B4687">
              <w:rPr>
                <w:rFonts w:ascii="Lato" w:hAnsi="Lato"/>
              </w:rPr>
              <w:t>Manager Name/Title</w:t>
            </w:r>
          </w:p>
        </w:tc>
        <w:tc>
          <w:tcPr>
            <w:tcW w:w="5606" w:type="dxa"/>
          </w:tcPr>
          <w:p w14:paraId="6F1A2856" w14:textId="1D4DCC80" w:rsidR="00823F17" w:rsidRPr="006B4687" w:rsidRDefault="00D54F18" w:rsidP="00ED5D4F">
            <w:pPr>
              <w:rPr>
                <w:rFonts w:ascii="Lato" w:hAnsi="Lato"/>
              </w:rPr>
            </w:pPr>
            <w:r w:rsidRPr="00D54F18">
              <w:rPr>
                <w:rFonts w:ascii="Lato" w:hAnsi="Lato"/>
              </w:rPr>
              <w:t>Senior Finance Officer</w:t>
            </w:r>
          </w:p>
        </w:tc>
      </w:tr>
      <w:tr w:rsidR="00D54F18" w:rsidRPr="006B4687" w14:paraId="72A01AF3" w14:textId="77777777" w:rsidTr="00D54F18">
        <w:trPr>
          <w:trHeight w:val="83"/>
        </w:trPr>
        <w:tc>
          <w:tcPr>
            <w:tcW w:w="1975" w:type="dxa"/>
            <w:vMerge w:val="restart"/>
            <w:shd w:val="clear" w:color="auto" w:fill="F7CAAC" w:themeFill="accent2" w:themeFillTint="66"/>
            <w:vAlign w:val="center"/>
          </w:tcPr>
          <w:p w14:paraId="02EB378F" w14:textId="0EAE673E" w:rsidR="00D54F18" w:rsidRPr="006B4687" w:rsidRDefault="00D54F18" w:rsidP="00D54F18">
            <w:pPr>
              <w:rPr>
                <w:rFonts w:ascii="Lato" w:hAnsi="Lato"/>
              </w:rPr>
            </w:pPr>
            <w:r>
              <w:rPr>
                <w:rFonts w:ascii="Lato" w:hAnsi="Lato"/>
              </w:rPr>
              <w:t>Grade level</w:t>
            </w:r>
          </w:p>
        </w:tc>
        <w:tc>
          <w:tcPr>
            <w:tcW w:w="4399" w:type="dxa"/>
            <w:vMerge w:val="restart"/>
            <w:vAlign w:val="center"/>
          </w:tcPr>
          <w:p w14:paraId="6A05A809" w14:textId="5C4B92E3" w:rsidR="00D54F18" w:rsidRPr="006B4687" w:rsidRDefault="00D54F18" w:rsidP="00D54F18">
            <w:pPr>
              <w:rPr>
                <w:rFonts w:ascii="Lato" w:hAnsi="Lato"/>
              </w:rPr>
            </w:pPr>
            <w:r>
              <w:rPr>
                <w:rFonts w:ascii="Lato" w:hAnsi="Lato"/>
              </w:rPr>
              <w:t>12</w:t>
            </w:r>
          </w:p>
        </w:tc>
        <w:tc>
          <w:tcPr>
            <w:tcW w:w="2410" w:type="dxa"/>
            <w:shd w:val="clear" w:color="auto" w:fill="F7CAAC" w:themeFill="accent2" w:themeFillTint="66"/>
          </w:tcPr>
          <w:p w14:paraId="1E1EECFF" w14:textId="77777777" w:rsidR="00D54F18" w:rsidRPr="006B4687" w:rsidRDefault="00D54F18">
            <w:pPr>
              <w:rPr>
                <w:rFonts w:ascii="Lato" w:hAnsi="Lato"/>
              </w:rPr>
            </w:pPr>
            <w:r w:rsidRPr="006B4687">
              <w:rPr>
                <w:rFonts w:ascii="Lato" w:hAnsi="Lato"/>
              </w:rPr>
              <w:t>Department/Office</w:t>
            </w:r>
          </w:p>
        </w:tc>
        <w:tc>
          <w:tcPr>
            <w:tcW w:w="5606" w:type="dxa"/>
          </w:tcPr>
          <w:p w14:paraId="5A39BBE3" w14:textId="0873F235" w:rsidR="00D54F18" w:rsidRPr="006B4687" w:rsidRDefault="00D54F18">
            <w:pPr>
              <w:rPr>
                <w:rFonts w:ascii="Lato" w:hAnsi="Lato"/>
              </w:rPr>
            </w:pPr>
            <w:r w:rsidRPr="00BD7DC6">
              <w:rPr>
                <w:rFonts w:ascii="Lato" w:hAnsi="Lato"/>
              </w:rPr>
              <w:t>Finance Department</w:t>
            </w:r>
          </w:p>
        </w:tc>
      </w:tr>
      <w:tr w:rsidR="00D54F18" w:rsidRPr="006B4687" w14:paraId="797099A1" w14:textId="77777777" w:rsidTr="00ED5D4F">
        <w:trPr>
          <w:trHeight w:val="83"/>
        </w:trPr>
        <w:tc>
          <w:tcPr>
            <w:tcW w:w="1975" w:type="dxa"/>
            <w:vMerge/>
            <w:shd w:val="clear" w:color="auto" w:fill="F7CAAC" w:themeFill="accent2" w:themeFillTint="66"/>
          </w:tcPr>
          <w:p w14:paraId="312C0EF5" w14:textId="77777777" w:rsidR="00D54F18" w:rsidRDefault="00D54F18">
            <w:pPr>
              <w:rPr>
                <w:rFonts w:ascii="Lato" w:hAnsi="Lato"/>
              </w:rPr>
            </w:pPr>
          </w:p>
        </w:tc>
        <w:tc>
          <w:tcPr>
            <w:tcW w:w="4399" w:type="dxa"/>
            <w:vMerge/>
          </w:tcPr>
          <w:p w14:paraId="024696E3" w14:textId="77777777" w:rsidR="00D54F18" w:rsidRDefault="00D54F18" w:rsidP="00D54F18">
            <w:pPr>
              <w:rPr>
                <w:rFonts w:ascii="Lato" w:hAnsi="Lato"/>
              </w:rPr>
            </w:pPr>
          </w:p>
        </w:tc>
        <w:tc>
          <w:tcPr>
            <w:tcW w:w="2410" w:type="dxa"/>
            <w:shd w:val="clear" w:color="auto" w:fill="F7CAAC" w:themeFill="accent2" w:themeFillTint="66"/>
          </w:tcPr>
          <w:p w14:paraId="691739AF" w14:textId="05CC793F" w:rsidR="00D54F18" w:rsidRPr="00D54F18" w:rsidRDefault="00D54F18">
            <w:pPr>
              <w:rPr>
                <w:rFonts w:ascii="Lato" w:hAnsi="Lato" w:cs="Calibri"/>
                <w:lang w:val="en-US"/>
              </w:rPr>
            </w:pPr>
            <w:r w:rsidRPr="00D54F18">
              <w:rPr>
                <w:rFonts w:ascii="Lato" w:hAnsi="Lato" w:cs="Calibri"/>
                <w:lang w:val="en-US"/>
              </w:rPr>
              <w:t>Work Location</w:t>
            </w:r>
          </w:p>
        </w:tc>
        <w:tc>
          <w:tcPr>
            <w:tcW w:w="5606" w:type="dxa"/>
          </w:tcPr>
          <w:p w14:paraId="3B0CE9C2" w14:textId="5AB2268B" w:rsidR="00D54F18" w:rsidRPr="00D54F18" w:rsidRDefault="00D54F18">
            <w:pPr>
              <w:rPr>
                <w:rFonts w:ascii="Lato" w:hAnsi="Lato"/>
              </w:rPr>
            </w:pPr>
            <w:r w:rsidRPr="00D54F18">
              <w:rPr>
                <w:rFonts w:ascii="Lato" w:hAnsi="Lato"/>
              </w:rPr>
              <w:t xml:space="preserve">Hanoi </w:t>
            </w:r>
            <w:r w:rsidRPr="00D54F18">
              <w:rPr>
                <w:rFonts w:ascii="Lato" w:hAnsi="Lato"/>
              </w:rPr>
              <w:t>Office</w:t>
            </w:r>
          </w:p>
        </w:tc>
      </w:tr>
    </w:tbl>
    <w:p w14:paraId="6E6F70A9" w14:textId="003D4712" w:rsidR="00893878" w:rsidRPr="006B4687" w:rsidRDefault="00893878" w:rsidP="00332BD5">
      <w:pPr>
        <w:spacing w:after="60"/>
        <w:rPr>
          <w:rFonts w:ascii="Lato" w:hAnsi="Lato"/>
        </w:rPr>
      </w:pPr>
    </w:p>
    <w:tbl>
      <w:tblPr>
        <w:tblStyle w:val="TableGrid"/>
        <w:tblW w:w="1440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1256"/>
        <w:gridCol w:w="1149"/>
        <w:gridCol w:w="1843"/>
        <w:gridCol w:w="2126"/>
        <w:gridCol w:w="1701"/>
        <w:gridCol w:w="1985"/>
        <w:gridCol w:w="1701"/>
        <w:gridCol w:w="2630"/>
        <w:gridCol w:w="9"/>
      </w:tblGrid>
      <w:tr w:rsidR="00956FBE" w:rsidRPr="006B4687" w14:paraId="1D599006" w14:textId="77777777" w:rsidTr="009A7C53">
        <w:tc>
          <w:tcPr>
            <w:tcW w:w="14400" w:type="dxa"/>
            <w:gridSpan w:val="9"/>
            <w:shd w:val="clear" w:color="auto" w:fill="ED7D31" w:themeFill="accent2"/>
          </w:tcPr>
          <w:p w14:paraId="2A15B1FA" w14:textId="6D09BE01" w:rsidR="00956FBE" w:rsidRPr="006B4687" w:rsidRDefault="00956FBE" w:rsidP="00956FBE">
            <w:pPr>
              <w:rPr>
                <w:rFonts w:ascii="Lato" w:hAnsi="Lato"/>
                <w:b/>
              </w:rPr>
            </w:pPr>
            <w:r w:rsidRPr="00956FBE">
              <w:rPr>
                <w:rFonts w:ascii="Lato" w:hAnsi="Lato"/>
                <w:b/>
                <w:color w:val="FFFFFF" w:themeColor="background1"/>
              </w:rPr>
              <w:t>CONTEXT</w:t>
            </w:r>
          </w:p>
        </w:tc>
      </w:tr>
      <w:tr w:rsidR="00956FBE" w:rsidRPr="006B4687" w14:paraId="38F4A5C5" w14:textId="77777777" w:rsidTr="00BD7DC6">
        <w:trPr>
          <w:trHeight w:hRule="exact" w:val="5942"/>
        </w:trPr>
        <w:tc>
          <w:tcPr>
            <w:tcW w:w="14400" w:type="dxa"/>
            <w:gridSpan w:val="9"/>
          </w:tcPr>
          <w:p w14:paraId="5A3479CB" w14:textId="63CA5AAD" w:rsidR="00956FBE" w:rsidRPr="00F82219" w:rsidRDefault="00956FBE" w:rsidP="00ED5D4F">
            <w:pPr>
              <w:jc w:val="both"/>
              <w:rPr>
                <w:rFonts w:ascii="Lato" w:hAnsi="Lato"/>
              </w:rPr>
            </w:pPr>
            <w:r w:rsidRPr="00F82219">
              <w:rPr>
                <w:rFonts w:ascii="Lato" w:hAnsi="Lato"/>
              </w:rPr>
              <w:t>World Vision</w:t>
            </w:r>
            <w:r w:rsidR="00ED5D4F">
              <w:rPr>
                <w:rFonts w:ascii="Lato" w:hAnsi="Lato"/>
              </w:rPr>
              <w:t xml:space="preserve"> (WV)</w:t>
            </w:r>
            <w:r w:rsidRPr="00F82219">
              <w:rPr>
                <w:rFonts w:ascii="Lato" w:hAnsi="Lato"/>
              </w:rPr>
              <w:t xml:space="preserve"> is a Christian relief and development organization working to create lasting change in the lives of children, families and communities living in poverty. World Vision serves all people regardless of religion, race, ethnicity or gender. As a child-focused organization, WV’s work focuses on children, ensuring they are protected and their basic needs are met. World Vision Vietnam (WVV) has been funded from 1</w:t>
            </w:r>
            <w:r w:rsidR="004C618B">
              <w:rPr>
                <w:rFonts w:ascii="Lato" w:hAnsi="Lato"/>
              </w:rPr>
              <w:t>2</w:t>
            </w:r>
            <w:r w:rsidRPr="00F82219">
              <w:rPr>
                <w:rFonts w:ascii="Lato" w:hAnsi="Lato"/>
              </w:rPr>
              <w:t xml:space="preserve"> support countries in Europe, Asia, the Americas and Australia. Funding of WVV consists of sponsorship program funding (70%) and PNS/grants (30%). WVV employs about 430 staff, of which 93% are Vietnamese nationals. </w:t>
            </w:r>
          </w:p>
          <w:p w14:paraId="2A3151AA" w14:textId="77777777" w:rsidR="00956FBE" w:rsidRPr="00F82219" w:rsidRDefault="00956FBE" w:rsidP="00ED5D4F">
            <w:pPr>
              <w:jc w:val="both"/>
              <w:rPr>
                <w:rFonts w:ascii="Lato" w:hAnsi="Lato"/>
              </w:rPr>
            </w:pPr>
          </w:p>
          <w:p w14:paraId="69F691C7" w14:textId="77777777" w:rsidR="001726A0" w:rsidRDefault="00956FBE" w:rsidP="00ED5D4F">
            <w:pPr>
              <w:jc w:val="both"/>
              <w:rPr>
                <w:rFonts w:ascii="Lato" w:hAnsi="Lato"/>
              </w:rPr>
            </w:pPr>
            <w:r w:rsidRPr="00F82219">
              <w:rPr>
                <w:rFonts w:ascii="Lato" w:hAnsi="Lato"/>
              </w:rPr>
              <w:t>WVV is operating in 4 zones: North 1 (</w:t>
            </w:r>
            <w:proofErr w:type="spellStart"/>
            <w:r w:rsidRPr="00F82219">
              <w:rPr>
                <w:rFonts w:ascii="Lato" w:hAnsi="Lato"/>
              </w:rPr>
              <w:t>Hoa</w:t>
            </w:r>
            <w:proofErr w:type="spellEnd"/>
            <w:r w:rsidRPr="00F82219">
              <w:rPr>
                <w:rFonts w:ascii="Lato" w:hAnsi="Lato"/>
              </w:rPr>
              <w:t xml:space="preserve"> </w:t>
            </w:r>
            <w:proofErr w:type="spellStart"/>
            <w:r w:rsidRPr="00F82219">
              <w:rPr>
                <w:rFonts w:ascii="Lato" w:hAnsi="Lato"/>
              </w:rPr>
              <w:t>Binh</w:t>
            </w:r>
            <w:proofErr w:type="spellEnd"/>
            <w:r w:rsidRPr="00F82219">
              <w:rPr>
                <w:rFonts w:ascii="Lato" w:hAnsi="Lato"/>
              </w:rPr>
              <w:t xml:space="preserve">, </w:t>
            </w:r>
            <w:proofErr w:type="spellStart"/>
            <w:r w:rsidRPr="00F82219">
              <w:rPr>
                <w:rFonts w:ascii="Lato" w:hAnsi="Lato"/>
              </w:rPr>
              <w:t>Dien</w:t>
            </w:r>
            <w:proofErr w:type="spellEnd"/>
            <w:r w:rsidRPr="00F82219">
              <w:rPr>
                <w:rFonts w:ascii="Lato" w:hAnsi="Lato"/>
              </w:rPr>
              <w:t xml:space="preserve"> Bien), North 2 (Yen Bai, </w:t>
            </w:r>
            <w:proofErr w:type="spellStart"/>
            <w:r w:rsidRPr="00F82219">
              <w:rPr>
                <w:rFonts w:ascii="Lato" w:hAnsi="Lato"/>
              </w:rPr>
              <w:t>Tuyen</w:t>
            </w:r>
            <w:proofErr w:type="spellEnd"/>
            <w:r w:rsidRPr="00F82219">
              <w:rPr>
                <w:rFonts w:ascii="Lato" w:hAnsi="Lato"/>
              </w:rPr>
              <w:t xml:space="preserve"> </w:t>
            </w:r>
            <w:proofErr w:type="spellStart"/>
            <w:r w:rsidRPr="00F82219">
              <w:rPr>
                <w:rFonts w:ascii="Lato" w:hAnsi="Lato"/>
              </w:rPr>
              <w:t>Quang</w:t>
            </w:r>
            <w:proofErr w:type="spellEnd"/>
            <w:r w:rsidRPr="00F82219">
              <w:rPr>
                <w:rFonts w:ascii="Lato" w:hAnsi="Lato"/>
              </w:rPr>
              <w:t xml:space="preserve">, Hai </w:t>
            </w:r>
            <w:proofErr w:type="spellStart"/>
            <w:r w:rsidRPr="00F82219">
              <w:rPr>
                <w:rFonts w:ascii="Lato" w:hAnsi="Lato"/>
              </w:rPr>
              <w:t>Phong</w:t>
            </w:r>
            <w:proofErr w:type="spellEnd"/>
            <w:r w:rsidRPr="00F82219">
              <w:rPr>
                <w:rFonts w:ascii="Lato" w:hAnsi="Lato"/>
              </w:rPr>
              <w:t>), Central (</w:t>
            </w:r>
            <w:proofErr w:type="spellStart"/>
            <w:r w:rsidRPr="00F82219">
              <w:rPr>
                <w:rFonts w:ascii="Lato" w:hAnsi="Lato"/>
              </w:rPr>
              <w:t>Thanh</w:t>
            </w:r>
            <w:proofErr w:type="spellEnd"/>
            <w:r w:rsidRPr="00F82219">
              <w:rPr>
                <w:rFonts w:ascii="Lato" w:hAnsi="Lato"/>
              </w:rPr>
              <w:t xml:space="preserve"> </w:t>
            </w:r>
            <w:proofErr w:type="spellStart"/>
            <w:r w:rsidRPr="00F82219">
              <w:rPr>
                <w:rFonts w:ascii="Lato" w:hAnsi="Lato"/>
              </w:rPr>
              <w:t>Hoa</w:t>
            </w:r>
            <w:proofErr w:type="spellEnd"/>
            <w:r w:rsidRPr="00F82219">
              <w:rPr>
                <w:rFonts w:ascii="Lato" w:hAnsi="Lato"/>
              </w:rPr>
              <w:t xml:space="preserve">, </w:t>
            </w:r>
            <w:proofErr w:type="spellStart"/>
            <w:r w:rsidRPr="00F82219">
              <w:rPr>
                <w:rFonts w:ascii="Lato" w:hAnsi="Lato"/>
              </w:rPr>
              <w:t>Quang</w:t>
            </w:r>
            <w:proofErr w:type="spellEnd"/>
            <w:r w:rsidRPr="00F82219">
              <w:rPr>
                <w:rFonts w:ascii="Lato" w:hAnsi="Lato"/>
              </w:rPr>
              <w:t xml:space="preserve"> Tri and Da Nang) and South (</w:t>
            </w:r>
            <w:proofErr w:type="spellStart"/>
            <w:r w:rsidRPr="00F82219">
              <w:rPr>
                <w:rFonts w:ascii="Lato" w:hAnsi="Lato"/>
              </w:rPr>
              <w:t>Quang</w:t>
            </w:r>
            <w:proofErr w:type="spellEnd"/>
            <w:r w:rsidRPr="00F82219">
              <w:rPr>
                <w:rFonts w:ascii="Lato" w:hAnsi="Lato"/>
              </w:rPr>
              <w:t xml:space="preserve"> Nam</w:t>
            </w:r>
            <w:r w:rsidR="004C618B">
              <w:rPr>
                <w:rFonts w:ascii="Lato" w:hAnsi="Lato"/>
              </w:rPr>
              <w:t>,</w:t>
            </w:r>
            <w:r w:rsidRPr="00F82219">
              <w:rPr>
                <w:rFonts w:ascii="Lato" w:hAnsi="Lato"/>
              </w:rPr>
              <w:t xml:space="preserve"> </w:t>
            </w:r>
            <w:proofErr w:type="spellStart"/>
            <w:r w:rsidRPr="00F82219">
              <w:rPr>
                <w:rFonts w:ascii="Lato" w:hAnsi="Lato"/>
              </w:rPr>
              <w:t>Quang</w:t>
            </w:r>
            <w:proofErr w:type="spellEnd"/>
            <w:r w:rsidRPr="00F82219">
              <w:rPr>
                <w:rFonts w:ascii="Lato" w:hAnsi="Lato"/>
              </w:rPr>
              <w:t xml:space="preserve"> Ngai, </w:t>
            </w:r>
            <w:proofErr w:type="spellStart"/>
            <w:r w:rsidRPr="00F82219">
              <w:rPr>
                <w:rFonts w:ascii="Lato" w:hAnsi="Lato"/>
              </w:rPr>
              <w:t>Binh</w:t>
            </w:r>
            <w:proofErr w:type="spellEnd"/>
            <w:r w:rsidRPr="00F82219">
              <w:rPr>
                <w:rFonts w:ascii="Lato" w:hAnsi="Lato"/>
              </w:rPr>
              <w:t xml:space="preserve"> </w:t>
            </w:r>
            <w:proofErr w:type="spellStart"/>
            <w:r w:rsidRPr="00F82219">
              <w:rPr>
                <w:rFonts w:ascii="Lato" w:hAnsi="Lato"/>
              </w:rPr>
              <w:t>Thuan</w:t>
            </w:r>
            <w:proofErr w:type="spellEnd"/>
            <w:r w:rsidRPr="00F82219">
              <w:rPr>
                <w:rFonts w:ascii="Lato" w:hAnsi="Lato"/>
              </w:rPr>
              <w:t xml:space="preserve">, </w:t>
            </w:r>
            <w:proofErr w:type="spellStart"/>
            <w:r w:rsidRPr="00F82219">
              <w:rPr>
                <w:rFonts w:ascii="Lato" w:hAnsi="Lato"/>
              </w:rPr>
              <w:t>Ho</w:t>
            </w:r>
            <w:proofErr w:type="spellEnd"/>
            <w:r w:rsidRPr="00F82219">
              <w:rPr>
                <w:rFonts w:ascii="Lato" w:hAnsi="Lato"/>
              </w:rPr>
              <w:t xml:space="preserve"> Chi Minh</w:t>
            </w:r>
            <w:r w:rsidR="004C618B">
              <w:rPr>
                <w:rFonts w:ascii="Lato" w:hAnsi="Lato"/>
              </w:rPr>
              <w:t xml:space="preserve"> and </w:t>
            </w:r>
            <w:proofErr w:type="spellStart"/>
            <w:r w:rsidRPr="00F82219">
              <w:rPr>
                <w:rFonts w:ascii="Lato" w:hAnsi="Lato"/>
              </w:rPr>
              <w:t>Dak</w:t>
            </w:r>
            <w:proofErr w:type="spellEnd"/>
            <w:r w:rsidR="004C618B">
              <w:rPr>
                <w:rFonts w:ascii="Lato" w:hAnsi="Lato"/>
              </w:rPr>
              <w:t xml:space="preserve"> </w:t>
            </w:r>
            <w:proofErr w:type="spellStart"/>
            <w:r w:rsidRPr="00F82219">
              <w:rPr>
                <w:rFonts w:ascii="Lato" w:hAnsi="Lato"/>
              </w:rPr>
              <w:t>Nong</w:t>
            </w:r>
            <w:proofErr w:type="spellEnd"/>
            <w:r w:rsidRPr="00F82219">
              <w:rPr>
                <w:rFonts w:ascii="Lato" w:hAnsi="Lato"/>
              </w:rPr>
              <w:t>). WVV’s Area Program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p>
          <w:p w14:paraId="01168FB1" w14:textId="77777777" w:rsidR="00BD7DC6" w:rsidRDefault="00BD7DC6" w:rsidP="00ED5D4F">
            <w:pPr>
              <w:jc w:val="both"/>
              <w:rPr>
                <w:rFonts w:ascii="Lato" w:hAnsi="Lato"/>
              </w:rPr>
            </w:pPr>
          </w:p>
          <w:p w14:paraId="21A036D5" w14:textId="04D3B4C9" w:rsidR="00BD7DC6" w:rsidRPr="00BD7DC6" w:rsidRDefault="00D54F18" w:rsidP="00ED5D4F">
            <w:pPr>
              <w:jc w:val="both"/>
              <w:rPr>
                <w:rFonts w:ascii="Lato" w:hAnsi="Lato"/>
              </w:rPr>
            </w:pPr>
            <w:r w:rsidRPr="00D54F18">
              <w:rPr>
                <w:rFonts w:ascii="Lato" w:hAnsi="Lato"/>
              </w:rPr>
              <w:t>Finance is a support function of WVV with the main responsibilities of maintaining and strengthening the accountability and stewardship over the financial resources being entrusted to the organization</w:t>
            </w:r>
            <w:r w:rsidR="00BD7DC6" w:rsidRPr="00BD7DC6">
              <w:rPr>
                <w:rFonts w:ascii="Lato" w:hAnsi="Lato"/>
              </w:rPr>
              <w:t>.</w:t>
            </w:r>
          </w:p>
          <w:p w14:paraId="538B649F" w14:textId="77777777" w:rsidR="00BD7DC6" w:rsidRPr="00BD7DC6" w:rsidRDefault="00BD7DC6" w:rsidP="00BD7DC6">
            <w:pPr>
              <w:widowControl w:val="0"/>
              <w:tabs>
                <w:tab w:val="left" w:pos="360"/>
                <w:tab w:val="left" w:pos="810"/>
              </w:tabs>
              <w:jc w:val="both"/>
              <w:rPr>
                <w:rFonts w:ascii="Lato" w:hAnsi="Lato"/>
              </w:rPr>
            </w:pPr>
          </w:p>
          <w:p w14:paraId="3D85220E" w14:textId="2BC4CFA6" w:rsidR="00BD7DC6" w:rsidRPr="00BD7DC6" w:rsidRDefault="00D54F18" w:rsidP="00BD7DC6">
            <w:pPr>
              <w:widowControl w:val="0"/>
              <w:tabs>
                <w:tab w:val="left" w:pos="360"/>
                <w:tab w:val="left" w:pos="810"/>
              </w:tabs>
              <w:jc w:val="both"/>
              <w:rPr>
                <w:rFonts w:ascii="Lato" w:hAnsi="Lato"/>
              </w:rPr>
            </w:pPr>
            <w:r w:rsidRPr="00D54F18">
              <w:rPr>
                <w:rFonts w:ascii="Lato" w:hAnsi="Lato"/>
              </w:rPr>
              <w:t>In addition to the requirement of professional and educational background, staff working for the Finance function are required to possess a strong characteristic of honesty and integrity, as well as the ability to arrange and work under high pressure to meet very strict deadlines of financial reports submission</w:t>
            </w:r>
            <w:r w:rsidR="00BD7DC6" w:rsidRPr="00BD7DC6">
              <w:rPr>
                <w:rFonts w:ascii="Lato" w:hAnsi="Lato"/>
              </w:rPr>
              <w:t xml:space="preserve">. </w:t>
            </w:r>
          </w:p>
          <w:p w14:paraId="37785278" w14:textId="77777777" w:rsidR="00BD7DC6" w:rsidRPr="00BD7DC6" w:rsidRDefault="00BD7DC6" w:rsidP="00BD7DC6">
            <w:pPr>
              <w:widowControl w:val="0"/>
              <w:tabs>
                <w:tab w:val="left" w:pos="360"/>
                <w:tab w:val="left" w:pos="810"/>
              </w:tabs>
              <w:jc w:val="both"/>
              <w:rPr>
                <w:rFonts w:ascii="Lato" w:hAnsi="Lato"/>
              </w:rPr>
            </w:pPr>
          </w:p>
          <w:p w14:paraId="5D2C12F8" w14:textId="6A9015DF" w:rsidR="00BD7DC6" w:rsidRPr="00ED5D4F" w:rsidRDefault="00D54F18" w:rsidP="00BD7DC6">
            <w:pPr>
              <w:jc w:val="both"/>
              <w:rPr>
                <w:rFonts w:ascii="Lato" w:hAnsi="Lato"/>
              </w:rPr>
            </w:pPr>
            <w:r w:rsidRPr="00D54F18">
              <w:rPr>
                <w:rFonts w:ascii="Lato" w:hAnsi="Lato"/>
              </w:rPr>
              <w:t>By working closely with the AP/Project staff and other support staff, Finance function assists the WVV Management in achieving the office objectives by provision of improved financial management, better compliance, better controls and procedures</w:t>
            </w:r>
            <w:r w:rsidR="00BD7DC6" w:rsidRPr="00BD7DC6">
              <w:rPr>
                <w:rFonts w:ascii="Lato" w:hAnsi="Lato"/>
              </w:rPr>
              <w:t>.</w:t>
            </w:r>
          </w:p>
        </w:tc>
      </w:tr>
      <w:tr w:rsidR="00956FBE" w:rsidRPr="006B4687" w14:paraId="5A7AF744" w14:textId="77777777" w:rsidTr="009A7C53">
        <w:tc>
          <w:tcPr>
            <w:tcW w:w="14400" w:type="dxa"/>
            <w:gridSpan w:val="9"/>
            <w:shd w:val="clear" w:color="auto" w:fill="ED7D31" w:themeFill="accent2"/>
          </w:tcPr>
          <w:p w14:paraId="4C3CE5B3" w14:textId="77777777" w:rsidR="00956FBE" w:rsidRPr="00956FBE" w:rsidRDefault="00956FBE" w:rsidP="005774A5">
            <w:pPr>
              <w:rPr>
                <w:rFonts w:ascii="Lato" w:hAnsi="Lato"/>
                <w:b/>
                <w:color w:val="FFFFFF" w:themeColor="background1"/>
              </w:rPr>
            </w:pPr>
            <w:r w:rsidRPr="00956FBE">
              <w:rPr>
                <w:rFonts w:ascii="Lato" w:hAnsi="Lato"/>
                <w:b/>
                <w:color w:val="FFFFFF" w:themeColor="background1"/>
              </w:rPr>
              <w:lastRenderedPageBreak/>
              <w:fldChar w:fldCharType="begin"/>
            </w:r>
            <w:r w:rsidRPr="00956FBE">
              <w:rPr>
                <w:rFonts w:ascii="Lato" w:hAnsi="Lato"/>
                <w:b/>
                <w:color w:val="FFFFFF" w:themeColor="background1"/>
              </w:rPr>
              <w:instrText xml:space="preserve"> HYPERLINK  \l "MAJOR_RESPONSIBILITES" \o " This is the foundation of the job description. It conveys the complexity, scope and level of responsibility of the job. As such, it is important to describe the duties and responsibilities as accurately, concisely and completely as possible.    </w:instrText>
            </w:r>
          </w:p>
          <w:p w14:paraId="5744D327" w14:textId="77777777" w:rsidR="00956FBE" w:rsidRPr="00956FBE" w:rsidRDefault="00956FBE" w:rsidP="005774A5">
            <w:pPr>
              <w:rPr>
                <w:rFonts w:ascii="Lato" w:hAnsi="Lato"/>
                <w:b/>
                <w:color w:val="FFFFFF" w:themeColor="background1"/>
              </w:rPr>
            </w:pPr>
          </w:p>
          <w:p w14:paraId="066551D1" w14:textId="77777777" w:rsidR="00956FBE" w:rsidRPr="00956FBE" w:rsidRDefault="00956FBE" w:rsidP="005774A5">
            <w:pPr>
              <w:rPr>
                <w:rFonts w:ascii="Lato" w:hAnsi="Lato"/>
                <w:b/>
                <w:color w:val="FFFFFF" w:themeColor="background1"/>
              </w:rPr>
            </w:pPr>
            <w:r w:rsidRPr="00956FBE">
              <w:rPr>
                <w:rFonts w:ascii="Lato" w:hAnsi="Lato"/>
                <w:b/>
                <w:color w:val="FFFFFF" w:themeColor="background1"/>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78007FD0" w14:textId="77777777" w:rsidR="00956FBE" w:rsidRPr="00956FBE" w:rsidRDefault="00956FBE" w:rsidP="005774A5">
            <w:pPr>
              <w:rPr>
                <w:rFonts w:ascii="Lato" w:hAnsi="Lato"/>
                <w:b/>
                <w:color w:val="FFFFFF" w:themeColor="background1"/>
              </w:rPr>
            </w:pPr>
          </w:p>
          <w:p w14:paraId="463433F1" w14:textId="77777777" w:rsidR="00956FBE" w:rsidRPr="00956FBE" w:rsidRDefault="00956FBE" w:rsidP="005774A5">
            <w:pPr>
              <w:rPr>
                <w:rFonts w:ascii="Lato" w:hAnsi="Lato"/>
                <w:b/>
                <w:color w:val="FFFFFF" w:themeColor="background1"/>
              </w:rPr>
            </w:pPr>
            <w:r w:rsidRPr="00956FBE">
              <w:rPr>
                <w:rFonts w:ascii="Lato" w:hAnsi="Lato"/>
                <w:b/>
                <w:color w:val="FFFFFF" w:themeColor="background1"/>
              </w:rPr>
              <w:instrText xml:space="preserve">Next, list the expectation of how each responsibility will be carried out under End Results. End results should be measurable, and time bound and written in a manner that can inform the development of annual performance objectives.  </w:instrText>
            </w:r>
          </w:p>
          <w:p w14:paraId="5BB9753F" w14:textId="77777777" w:rsidR="00956FBE" w:rsidRPr="00956FBE" w:rsidRDefault="00956FBE" w:rsidP="005774A5">
            <w:pPr>
              <w:rPr>
                <w:rFonts w:ascii="Lato" w:hAnsi="Lato"/>
                <w:b/>
                <w:color w:val="FFFFFF" w:themeColor="background1"/>
              </w:rPr>
            </w:pPr>
          </w:p>
          <w:p w14:paraId="74D3E3C6" w14:textId="77777777" w:rsidR="00956FBE" w:rsidRPr="00956FBE" w:rsidRDefault="00956FBE" w:rsidP="005774A5">
            <w:pPr>
              <w:rPr>
                <w:rFonts w:ascii="Lato" w:hAnsi="Lato"/>
                <w:b/>
                <w:color w:val="FFFFFF" w:themeColor="background1"/>
              </w:rPr>
            </w:pPr>
            <w:r w:rsidRPr="00956FBE">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7FD626BA" w14:textId="77777777" w:rsidR="00956FBE" w:rsidRPr="00956FBE" w:rsidRDefault="00956FBE" w:rsidP="005774A5">
            <w:pPr>
              <w:rPr>
                <w:rFonts w:ascii="Lato" w:hAnsi="Lato"/>
                <w:b/>
                <w:color w:val="FFFFFF" w:themeColor="background1"/>
              </w:rPr>
            </w:pPr>
          </w:p>
          <w:p w14:paraId="55989AE4" w14:textId="494130FC" w:rsidR="00956FBE" w:rsidRPr="00956FBE" w:rsidRDefault="00956FBE" w:rsidP="00956FBE">
            <w:pPr>
              <w:rPr>
                <w:rFonts w:ascii="Calibri" w:hAnsi="Calibri" w:cs="Calibri"/>
                <w:b/>
              </w:rPr>
            </w:pPr>
            <w:r w:rsidRPr="00956FBE">
              <w:rPr>
                <w:rFonts w:ascii="Lato" w:hAnsi="Lato"/>
                <w:b/>
                <w:color w:val="FFFFFF" w:themeColor="background1"/>
              </w:rPr>
              <w:instrText xml:space="preserve">" </w:instrText>
            </w:r>
            <w:r w:rsidRPr="00956FBE">
              <w:rPr>
                <w:rFonts w:ascii="Lato" w:hAnsi="Lato"/>
                <w:b/>
                <w:color w:val="FFFFFF" w:themeColor="background1"/>
              </w:rPr>
              <w:fldChar w:fldCharType="separate"/>
            </w:r>
            <w:r w:rsidRPr="00956FBE">
              <w:rPr>
                <w:rFonts w:ascii="Lato" w:hAnsi="Lato"/>
                <w:b/>
                <w:color w:val="FFFFFF" w:themeColor="background1"/>
              </w:rPr>
              <w:t>JOB</w:t>
            </w:r>
            <w:r w:rsidRPr="00956FBE">
              <w:rPr>
                <w:rFonts w:ascii="Lato" w:hAnsi="Lato"/>
                <w:b/>
                <w:color w:val="FFFFFF" w:themeColor="background1"/>
              </w:rPr>
              <w:fldChar w:fldCharType="end"/>
            </w:r>
            <w:r w:rsidRPr="00956FBE">
              <w:rPr>
                <w:rFonts w:ascii="Lato" w:hAnsi="Lato"/>
                <w:b/>
                <w:color w:val="FFFFFF" w:themeColor="background1"/>
              </w:rPr>
              <w:t xml:space="preserve"> PURPOSE</w:t>
            </w:r>
          </w:p>
        </w:tc>
      </w:tr>
      <w:tr w:rsidR="00453C4F" w:rsidRPr="006B4687" w14:paraId="7F09B92B" w14:textId="77777777" w:rsidTr="00D54F18">
        <w:trPr>
          <w:trHeight w:hRule="exact" w:val="1331"/>
        </w:trPr>
        <w:tc>
          <w:tcPr>
            <w:tcW w:w="14400" w:type="dxa"/>
            <w:gridSpan w:val="9"/>
          </w:tcPr>
          <w:p w14:paraId="7C40760B" w14:textId="61F9821E" w:rsidR="00FD0323" w:rsidRPr="00FD0323" w:rsidRDefault="00D54F18" w:rsidP="00FD0323">
            <w:pPr>
              <w:jc w:val="both"/>
              <w:rPr>
                <w:rFonts w:ascii="Lato" w:hAnsi="Lato"/>
              </w:rPr>
            </w:pPr>
            <w:r w:rsidRPr="00D54F18">
              <w:rPr>
                <w:rFonts w:ascii="Lato" w:hAnsi="Lato"/>
              </w:rPr>
              <w:t xml:space="preserve">The position supports </w:t>
            </w:r>
            <w:r w:rsidRPr="00D54F18">
              <w:rPr>
                <w:rFonts w:ascii="Lato" w:hAnsi="Lato"/>
              </w:rPr>
              <w:t>WVV</w:t>
            </w:r>
            <w:r w:rsidRPr="00D54F18">
              <w:rPr>
                <w:rFonts w:ascii="Lato" w:hAnsi="Lato"/>
              </w:rPr>
              <w:t xml:space="preserve"> to maintain high standards of financial stewardship not only at the National Office but also at the APs/Projects</w:t>
            </w:r>
            <w:r w:rsidR="00FD0323" w:rsidRPr="00FD0323">
              <w:rPr>
                <w:rFonts w:ascii="Lato" w:hAnsi="Lato"/>
              </w:rPr>
              <w:t>.</w:t>
            </w:r>
          </w:p>
          <w:p w14:paraId="4FFD8F23" w14:textId="77777777" w:rsidR="00FD0323" w:rsidRPr="00FD0323" w:rsidRDefault="00FD0323" w:rsidP="00FD0323">
            <w:pPr>
              <w:jc w:val="both"/>
              <w:rPr>
                <w:rFonts w:ascii="Lato" w:hAnsi="Lato"/>
              </w:rPr>
            </w:pPr>
            <w:r w:rsidRPr="00FD0323">
              <w:rPr>
                <w:rFonts w:ascii="Lato" w:hAnsi="Lato"/>
              </w:rPr>
              <w:t xml:space="preserve"> </w:t>
            </w:r>
          </w:p>
          <w:p w14:paraId="0562CB0E" w14:textId="3261CE3D" w:rsidR="00332BD5" w:rsidRPr="006B4687" w:rsidRDefault="00D54F18" w:rsidP="00FD0323">
            <w:pPr>
              <w:pStyle w:val="ListParagraph"/>
              <w:ind w:left="0"/>
              <w:jc w:val="both"/>
              <w:rPr>
                <w:rFonts w:ascii="Lato" w:hAnsi="Lato"/>
              </w:rPr>
            </w:pPr>
            <w:r w:rsidRPr="00D54F18">
              <w:rPr>
                <w:rFonts w:ascii="Lato" w:hAnsi="Lato"/>
              </w:rPr>
              <w:t>The main responsibilities include ensuring that all financial records comply with the WV Financial Policies and Procedures and meet audit requirements</w:t>
            </w:r>
            <w:r w:rsidR="002C4D14" w:rsidRPr="006B4687">
              <w:rPr>
                <w:rFonts w:ascii="Lato" w:hAnsi="Lato"/>
              </w:rPr>
              <w:t>.</w:t>
            </w:r>
          </w:p>
        </w:tc>
      </w:tr>
      <w:bookmarkStart w:id="1" w:name="MAJOR_RESPONSIBILITES"/>
      <w:tr w:rsidR="00453C4F" w:rsidRPr="006B4687" w14:paraId="1D6BA697" w14:textId="77777777" w:rsidTr="009A7C53">
        <w:tc>
          <w:tcPr>
            <w:tcW w:w="14400" w:type="dxa"/>
            <w:gridSpan w:val="9"/>
            <w:shd w:val="clear" w:color="auto" w:fill="ED7D31" w:themeFill="accent2"/>
          </w:tcPr>
          <w:p w14:paraId="7601AFA3" w14:textId="77777777" w:rsidR="00A2585A" w:rsidRPr="00956FBE" w:rsidRDefault="00A2585A" w:rsidP="00A2585A">
            <w:pPr>
              <w:rPr>
                <w:rFonts w:ascii="Lato" w:hAnsi="Lato"/>
                <w:b/>
                <w:color w:val="FFFFFF" w:themeColor="background1"/>
              </w:rPr>
            </w:pPr>
            <w:r w:rsidRPr="00956FBE">
              <w:rPr>
                <w:rFonts w:ascii="Lato" w:hAnsi="Lato"/>
                <w:b/>
                <w:color w:val="FFFFFF" w:themeColor="background1"/>
              </w:rPr>
              <w:fldChar w:fldCharType="begin"/>
            </w:r>
            <w:r w:rsidRPr="00956FBE">
              <w:rPr>
                <w:rFonts w:ascii="Lato" w:hAnsi="Lato"/>
                <w:b/>
                <w:color w:val="FFFFFF" w:themeColor="background1"/>
              </w:rPr>
              <w:instrText xml:space="preserve"> HYPERLINK  \l "MAJOR_RESPONSIBILITES" \o " This is the foundation of the job description. It conveys the complexity, scope and level of responsibility of the job. As such, it is important to describe the duties and responsibilities as accurately, concisely and completely as possible.    </w:instrText>
            </w:r>
          </w:p>
          <w:p w14:paraId="34CE0A41" w14:textId="77777777" w:rsidR="00A2585A" w:rsidRPr="00956FBE" w:rsidRDefault="00A2585A" w:rsidP="00A2585A">
            <w:pPr>
              <w:rPr>
                <w:rFonts w:ascii="Lato" w:hAnsi="Lato"/>
                <w:b/>
                <w:color w:val="FFFFFF" w:themeColor="background1"/>
              </w:rPr>
            </w:pPr>
          </w:p>
          <w:p w14:paraId="4482589C" w14:textId="77777777" w:rsidR="00A2585A" w:rsidRPr="00956FBE" w:rsidRDefault="00A2585A" w:rsidP="00A2585A">
            <w:pPr>
              <w:rPr>
                <w:rFonts w:ascii="Lato" w:hAnsi="Lato"/>
                <w:b/>
                <w:color w:val="FFFFFF" w:themeColor="background1"/>
              </w:rPr>
            </w:pPr>
            <w:r w:rsidRPr="00956FBE">
              <w:rPr>
                <w:rFonts w:ascii="Lato" w:hAnsi="Lato"/>
                <w:b/>
                <w:color w:val="FFFFFF" w:themeColor="background1"/>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62EBF3C5" w14:textId="77777777" w:rsidR="00A2585A" w:rsidRPr="00956FBE" w:rsidRDefault="00A2585A" w:rsidP="00A2585A">
            <w:pPr>
              <w:rPr>
                <w:rFonts w:ascii="Lato" w:hAnsi="Lato"/>
                <w:b/>
                <w:color w:val="FFFFFF" w:themeColor="background1"/>
              </w:rPr>
            </w:pPr>
          </w:p>
          <w:p w14:paraId="756F3C36" w14:textId="77777777" w:rsidR="00A2585A" w:rsidRPr="00956FBE" w:rsidRDefault="00A2585A" w:rsidP="00A2585A">
            <w:pPr>
              <w:rPr>
                <w:rFonts w:ascii="Lato" w:hAnsi="Lato"/>
                <w:b/>
                <w:color w:val="FFFFFF" w:themeColor="background1"/>
              </w:rPr>
            </w:pPr>
            <w:r w:rsidRPr="00956FBE">
              <w:rPr>
                <w:rFonts w:ascii="Lato" w:hAnsi="Lato"/>
                <w:b/>
                <w:color w:val="FFFFFF" w:themeColor="background1"/>
              </w:rPr>
              <w:instrText>Next, list the expectation of how each responsibility</w:instrText>
            </w:r>
            <w:r w:rsidR="00E77506" w:rsidRPr="00956FBE">
              <w:rPr>
                <w:rFonts w:ascii="Lato" w:hAnsi="Lato"/>
                <w:b/>
                <w:color w:val="FFFFFF" w:themeColor="background1"/>
              </w:rPr>
              <w:instrText xml:space="preserve"> will be carried out under End Results</w:instrText>
            </w:r>
            <w:r w:rsidRPr="00956FBE">
              <w:rPr>
                <w:rFonts w:ascii="Lato" w:hAnsi="Lato"/>
                <w:b/>
                <w:color w:val="FFFFFF" w:themeColor="background1"/>
              </w:rPr>
              <w:instrText xml:space="preserve">. End results should be measurable, and time bound and written in a manner that can inform the development of annual performance objectives.  </w:instrText>
            </w:r>
          </w:p>
          <w:p w14:paraId="6D98A12B" w14:textId="77777777" w:rsidR="00E77506" w:rsidRPr="00956FBE" w:rsidRDefault="00E77506" w:rsidP="00A2585A">
            <w:pPr>
              <w:rPr>
                <w:rFonts w:ascii="Lato" w:hAnsi="Lato"/>
                <w:b/>
                <w:color w:val="FFFFFF" w:themeColor="background1"/>
              </w:rPr>
            </w:pPr>
          </w:p>
          <w:p w14:paraId="68C86FC2" w14:textId="77777777" w:rsidR="00E77506" w:rsidRPr="00956FBE" w:rsidRDefault="00E77506" w:rsidP="00A2585A">
            <w:pPr>
              <w:rPr>
                <w:rFonts w:ascii="Lato" w:hAnsi="Lato"/>
                <w:b/>
                <w:color w:val="FFFFFF" w:themeColor="background1"/>
              </w:rPr>
            </w:pPr>
            <w:r w:rsidRPr="00956FBE">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2946DB82" w14:textId="77777777" w:rsidR="00A2585A" w:rsidRPr="00956FBE" w:rsidRDefault="00A2585A" w:rsidP="00A2585A">
            <w:pPr>
              <w:rPr>
                <w:rFonts w:ascii="Lato" w:hAnsi="Lato"/>
                <w:b/>
                <w:color w:val="FFFFFF" w:themeColor="background1"/>
              </w:rPr>
            </w:pPr>
          </w:p>
          <w:p w14:paraId="4C4F0DF2" w14:textId="77777777" w:rsidR="000E7569" w:rsidRPr="006B4687" w:rsidRDefault="00A2585A" w:rsidP="00A2585A">
            <w:pPr>
              <w:rPr>
                <w:rFonts w:ascii="Lato" w:hAnsi="Lato"/>
                <w:b/>
              </w:rPr>
            </w:pPr>
            <w:r w:rsidRPr="00956FBE">
              <w:rPr>
                <w:rFonts w:ascii="Lato" w:hAnsi="Lato"/>
                <w:b/>
                <w:color w:val="FFFFFF" w:themeColor="background1"/>
              </w:rPr>
              <w:instrText xml:space="preserve">" </w:instrText>
            </w:r>
            <w:r w:rsidRPr="00956FBE">
              <w:rPr>
                <w:rFonts w:ascii="Lato" w:hAnsi="Lato"/>
                <w:b/>
                <w:color w:val="FFFFFF" w:themeColor="background1"/>
              </w:rPr>
              <w:fldChar w:fldCharType="separate"/>
            </w:r>
            <w:r w:rsidR="000E7569" w:rsidRPr="00956FBE">
              <w:rPr>
                <w:rFonts w:ascii="Lato" w:hAnsi="Lato"/>
                <w:b/>
                <w:color w:val="FFFFFF" w:themeColor="background1"/>
              </w:rPr>
              <w:t>MAJOR RESPONSIBILITES</w:t>
            </w:r>
            <w:bookmarkEnd w:id="1"/>
            <w:r w:rsidRPr="00956FBE">
              <w:rPr>
                <w:rFonts w:ascii="Lato" w:hAnsi="Lato"/>
                <w:b/>
                <w:color w:val="FFFFFF" w:themeColor="background1"/>
              </w:rPr>
              <w:fldChar w:fldCharType="end"/>
            </w:r>
          </w:p>
        </w:tc>
      </w:tr>
      <w:tr w:rsidR="00453C4F" w:rsidRPr="006B4687" w14:paraId="13C22DA3" w14:textId="77777777" w:rsidTr="00ED5D4F">
        <w:tc>
          <w:tcPr>
            <w:tcW w:w="1256" w:type="dxa"/>
            <w:shd w:val="clear" w:color="auto" w:fill="F7CAAC" w:themeFill="accent2" w:themeFillTint="66"/>
          </w:tcPr>
          <w:p w14:paraId="3B33936A" w14:textId="77777777" w:rsidR="000E7569" w:rsidRPr="006B4687" w:rsidRDefault="000E7569">
            <w:pPr>
              <w:rPr>
                <w:rFonts w:ascii="Lato" w:hAnsi="Lato"/>
              </w:rPr>
            </w:pPr>
            <w:r w:rsidRPr="006B4687">
              <w:rPr>
                <w:rFonts w:ascii="Lato" w:hAnsi="Lato"/>
              </w:rPr>
              <w:t>% of time</w:t>
            </w:r>
          </w:p>
        </w:tc>
        <w:tc>
          <w:tcPr>
            <w:tcW w:w="2992" w:type="dxa"/>
            <w:gridSpan w:val="2"/>
            <w:shd w:val="clear" w:color="auto" w:fill="F7CAAC" w:themeFill="accent2" w:themeFillTint="66"/>
          </w:tcPr>
          <w:p w14:paraId="18283460" w14:textId="36482271" w:rsidR="000E7569" w:rsidRPr="006B4687" w:rsidRDefault="000E7569" w:rsidP="00560273">
            <w:pPr>
              <w:rPr>
                <w:rFonts w:ascii="Lato" w:hAnsi="Lato"/>
              </w:rPr>
            </w:pPr>
            <w:r w:rsidRPr="006B4687">
              <w:rPr>
                <w:rFonts w:ascii="Lato" w:hAnsi="Lato"/>
              </w:rPr>
              <w:t>Activity</w:t>
            </w:r>
            <w:r w:rsidR="00ED5D4F">
              <w:rPr>
                <w:rFonts w:ascii="Lato" w:hAnsi="Lato"/>
              </w:rPr>
              <w:br/>
              <w:t>(</w:t>
            </w:r>
            <w:r w:rsidR="00ED5D4F" w:rsidRPr="00D54F18">
              <w:rPr>
                <w:rFonts w:ascii="Lato" w:hAnsi="Lato"/>
              </w:rPr>
              <w:t>Role Dimension</w:t>
            </w:r>
            <w:r w:rsidR="00ED5D4F">
              <w:rPr>
                <w:rFonts w:ascii="Lato" w:hAnsi="Lato"/>
              </w:rPr>
              <w:t>)</w:t>
            </w:r>
          </w:p>
        </w:tc>
        <w:tc>
          <w:tcPr>
            <w:tcW w:w="10152" w:type="dxa"/>
            <w:gridSpan w:val="6"/>
            <w:shd w:val="clear" w:color="auto" w:fill="F7CAAC" w:themeFill="accent2" w:themeFillTint="66"/>
          </w:tcPr>
          <w:p w14:paraId="44B65587" w14:textId="77777777" w:rsidR="000E7569" w:rsidRPr="006B4687" w:rsidRDefault="000E7569">
            <w:pPr>
              <w:rPr>
                <w:rFonts w:ascii="Lato" w:hAnsi="Lato"/>
              </w:rPr>
            </w:pPr>
            <w:r w:rsidRPr="006B4687">
              <w:rPr>
                <w:rFonts w:ascii="Lato" w:hAnsi="Lato"/>
              </w:rPr>
              <w:t>End Results</w:t>
            </w:r>
          </w:p>
        </w:tc>
      </w:tr>
      <w:tr w:rsidR="00D54F18" w:rsidRPr="006B4687" w14:paraId="4EB2D38E" w14:textId="77777777" w:rsidTr="00ED5D4F">
        <w:trPr>
          <w:trHeight w:val="26"/>
        </w:trPr>
        <w:tc>
          <w:tcPr>
            <w:tcW w:w="1256" w:type="dxa"/>
          </w:tcPr>
          <w:p w14:paraId="434B6B21" w14:textId="018888E7" w:rsidR="00D54F18" w:rsidRPr="006B4687" w:rsidRDefault="00D54F18" w:rsidP="00D54F18">
            <w:pPr>
              <w:rPr>
                <w:rFonts w:ascii="Lato" w:hAnsi="Lato"/>
              </w:rPr>
            </w:pPr>
            <w:r>
              <w:rPr>
                <w:rFonts w:ascii="Lato" w:hAnsi="Lato"/>
              </w:rPr>
              <w:t>80</w:t>
            </w:r>
            <w:r w:rsidRPr="006B4687">
              <w:rPr>
                <w:rFonts w:ascii="Lato" w:hAnsi="Lato"/>
              </w:rPr>
              <w:t>%</w:t>
            </w:r>
          </w:p>
        </w:tc>
        <w:tc>
          <w:tcPr>
            <w:tcW w:w="2992" w:type="dxa"/>
            <w:gridSpan w:val="2"/>
          </w:tcPr>
          <w:p w14:paraId="179A3AD7" w14:textId="05EC8C21" w:rsidR="00D54F18" w:rsidRPr="001726A0" w:rsidRDefault="00D54F18" w:rsidP="00D54F18">
            <w:pPr>
              <w:pStyle w:val="BodyText3"/>
              <w:rPr>
                <w:rFonts w:ascii="Lato" w:hAnsi="Lato" w:cs="Arial"/>
                <w:szCs w:val="22"/>
              </w:rPr>
            </w:pPr>
            <w:r w:rsidRPr="00D54F18">
              <w:rPr>
                <w:rFonts w:ascii="Lato" w:hAnsi="Lato"/>
                <w:b/>
                <w:szCs w:val="22"/>
              </w:rPr>
              <w:t>FIELD OFFICE ACCOUNTING FUNCTION</w:t>
            </w:r>
          </w:p>
        </w:tc>
        <w:tc>
          <w:tcPr>
            <w:tcW w:w="10152" w:type="dxa"/>
            <w:gridSpan w:val="6"/>
          </w:tcPr>
          <w:p w14:paraId="144DCE93" w14:textId="77777777" w:rsidR="00D54F18" w:rsidRPr="00D54F18" w:rsidRDefault="00D54F18" w:rsidP="00D54F18">
            <w:pPr>
              <w:pStyle w:val="BodyText3"/>
              <w:numPr>
                <w:ilvl w:val="0"/>
                <w:numId w:val="25"/>
              </w:numPr>
              <w:ind w:left="172" w:hanging="172"/>
              <w:jc w:val="both"/>
              <w:rPr>
                <w:rFonts w:ascii="Lato" w:hAnsi="Lato"/>
                <w:szCs w:val="22"/>
              </w:rPr>
            </w:pPr>
            <w:r w:rsidRPr="00D54F18">
              <w:rPr>
                <w:rFonts w:ascii="Lato" w:hAnsi="Lato"/>
                <w:szCs w:val="22"/>
              </w:rPr>
              <w:t>Provide administrative financial services to the National Office to ensure compliance, quality, accuracy and consistency of work in all payments.</w:t>
            </w:r>
          </w:p>
          <w:p w14:paraId="07FA9334" w14:textId="77777777" w:rsidR="00D54F18" w:rsidRPr="00D54F18" w:rsidRDefault="00D54F18" w:rsidP="00D54F18">
            <w:pPr>
              <w:pStyle w:val="BodyText3"/>
              <w:numPr>
                <w:ilvl w:val="0"/>
                <w:numId w:val="25"/>
              </w:numPr>
              <w:ind w:left="172" w:hanging="172"/>
              <w:jc w:val="both"/>
              <w:rPr>
                <w:rFonts w:ascii="Lato" w:hAnsi="Lato"/>
                <w:szCs w:val="22"/>
              </w:rPr>
            </w:pPr>
            <w:r w:rsidRPr="00D54F18">
              <w:rPr>
                <w:rFonts w:ascii="Lato" w:hAnsi="Lato"/>
                <w:szCs w:val="22"/>
              </w:rPr>
              <w:t>Provide administrative support to Finance Officer, Senior Finance Officer in managing bank operation at National Office or AP/Projects</w:t>
            </w:r>
          </w:p>
          <w:p w14:paraId="32EDF567" w14:textId="77777777" w:rsidR="00D54F18" w:rsidRPr="00D54F18" w:rsidRDefault="00D54F18" w:rsidP="00D54F18">
            <w:pPr>
              <w:pStyle w:val="BodyText3"/>
              <w:numPr>
                <w:ilvl w:val="0"/>
                <w:numId w:val="25"/>
              </w:numPr>
              <w:ind w:left="172" w:hanging="172"/>
              <w:jc w:val="both"/>
              <w:rPr>
                <w:rFonts w:ascii="Lato" w:hAnsi="Lato"/>
                <w:szCs w:val="22"/>
              </w:rPr>
            </w:pPr>
            <w:r w:rsidRPr="00D54F18">
              <w:rPr>
                <w:rFonts w:ascii="Lato" w:hAnsi="Lato" w:cs="Arial"/>
                <w:szCs w:val="22"/>
              </w:rPr>
              <w:t xml:space="preserve">Process Daily payments, Prepare Cash Disbursement Vouchers, Deposit and Journal entries. </w:t>
            </w:r>
          </w:p>
          <w:p w14:paraId="6DEC3D24" w14:textId="77777777" w:rsidR="00D54F18" w:rsidRPr="00D54F18" w:rsidRDefault="00D54F18" w:rsidP="00D54F18">
            <w:pPr>
              <w:pStyle w:val="BodyText3"/>
              <w:numPr>
                <w:ilvl w:val="0"/>
                <w:numId w:val="25"/>
              </w:numPr>
              <w:ind w:left="172" w:hanging="172"/>
              <w:jc w:val="both"/>
              <w:rPr>
                <w:rFonts w:ascii="Lato" w:hAnsi="Lato"/>
                <w:szCs w:val="22"/>
              </w:rPr>
            </w:pPr>
            <w:r w:rsidRPr="00D54F18">
              <w:rPr>
                <w:rFonts w:ascii="Lato" w:hAnsi="Lato" w:cs="Arial"/>
                <w:szCs w:val="22"/>
              </w:rPr>
              <w:t>Process Data Entry on Sun systems is performed ensuring consistency and accuracy of transactions with WV standard chart of accounts and analysis codes.</w:t>
            </w:r>
          </w:p>
          <w:p w14:paraId="1AF28E48" w14:textId="77777777" w:rsidR="00D54F18" w:rsidRPr="00D54F18" w:rsidRDefault="00D54F18" w:rsidP="00D54F18">
            <w:pPr>
              <w:pStyle w:val="BodyText3"/>
              <w:numPr>
                <w:ilvl w:val="0"/>
                <w:numId w:val="25"/>
              </w:numPr>
              <w:ind w:left="172" w:hanging="172"/>
              <w:jc w:val="both"/>
              <w:rPr>
                <w:rFonts w:ascii="Lato" w:hAnsi="Lato" w:cs="Arial"/>
                <w:szCs w:val="22"/>
              </w:rPr>
            </w:pPr>
            <w:r w:rsidRPr="00D54F18">
              <w:rPr>
                <w:rFonts w:ascii="Lato" w:hAnsi="Lato" w:cs="Arial"/>
                <w:szCs w:val="22"/>
              </w:rPr>
              <w:t>Supporting schedules and financial reports are prepared accurately and timely in cooperation with the Finance Department on 10</w:t>
            </w:r>
            <w:r w:rsidRPr="00D54F18">
              <w:rPr>
                <w:rFonts w:ascii="Lato" w:hAnsi="Lato" w:cs="Arial"/>
                <w:szCs w:val="22"/>
                <w:vertAlign w:val="superscript"/>
              </w:rPr>
              <w:t>th</w:t>
            </w:r>
            <w:r w:rsidRPr="00D54F18">
              <w:rPr>
                <w:rFonts w:ascii="Lato" w:hAnsi="Lato" w:cs="Arial"/>
                <w:szCs w:val="22"/>
              </w:rPr>
              <w:t xml:space="preserve"> of each month.</w:t>
            </w:r>
          </w:p>
          <w:p w14:paraId="664931E7" w14:textId="77777777" w:rsidR="00D54F18" w:rsidRPr="00D54F18" w:rsidRDefault="00D54F18" w:rsidP="00D54F18">
            <w:pPr>
              <w:pStyle w:val="BodyText3"/>
              <w:numPr>
                <w:ilvl w:val="0"/>
                <w:numId w:val="25"/>
              </w:numPr>
              <w:ind w:left="172" w:hanging="172"/>
              <w:jc w:val="both"/>
              <w:rPr>
                <w:rFonts w:ascii="Lato" w:hAnsi="Lato" w:cs="Arial"/>
                <w:szCs w:val="22"/>
              </w:rPr>
            </w:pPr>
            <w:r w:rsidRPr="00D54F18">
              <w:rPr>
                <w:rFonts w:ascii="Lato" w:hAnsi="Lato" w:cs="Arial"/>
                <w:szCs w:val="22"/>
              </w:rPr>
              <w:t xml:space="preserve">Petty cash is reviewed and cash count is conducted on a periodical basis. </w:t>
            </w:r>
          </w:p>
          <w:p w14:paraId="210C4B47" w14:textId="77777777" w:rsidR="00D54F18" w:rsidRPr="00D54F18" w:rsidRDefault="00D54F18" w:rsidP="00D54F18">
            <w:pPr>
              <w:pStyle w:val="BodyText3"/>
              <w:numPr>
                <w:ilvl w:val="0"/>
                <w:numId w:val="25"/>
              </w:numPr>
              <w:ind w:left="172" w:hanging="172"/>
              <w:jc w:val="both"/>
              <w:rPr>
                <w:rFonts w:ascii="Lato" w:hAnsi="Lato" w:cs="Arial"/>
                <w:szCs w:val="22"/>
              </w:rPr>
            </w:pPr>
            <w:r w:rsidRPr="00D54F18">
              <w:rPr>
                <w:rFonts w:ascii="Lato" w:hAnsi="Lato" w:cs="Arial"/>
                <w:szCs w:val="22"/>
              </w:rPr>
              <w:t xml:space="preserve">The assets register is regularly updated and reconciled with the Sun systems data and assets are physical verified at least on an annual basis. </w:t>
            </w:r>
          </w:p>
          <w:p w14:paraId="30995C81" w14:textId="77777777" w:rsidR="00D54F18" w:rsidRPr="00D54F18" w:rsidRDefault="00D54F18" w:rsidP="00D54F18">
            <w:pPr>
              <w:pStyle w:val="BodyText3"/>
              <w:numPr>
                <w:ilvl w:val="0"/>
                <w:numId w:val="25"/>
              </w:numPr>
              <w:ind w:left="172" w:hanging="172"/>
              <w:jc w:val="both"/>
              <w:rPr>
                <w:rFonts w:ascii="Lato" w:hAnsi="Lato" w:cs="Arial"/>
                <w:szCs w:val="22"/>
              </w:rPr>
            </w:pPr>
            <w:r w:rsidRPr="00D54F18">
              <w:rPr>
                <w:rFonts w:ascii="Lato" w:hAnsi="Lato" w:cs="Arial"/>
                <w:szCs w:val="22"/>
              </w:rPr>
              <w:t xml:space="preserve">All outstanding advances and payables (more than 30 days) are tracked and reminded to the relevant staff or Finance Officer in a timely manner. </w:t>
            </w:r>
          </w:p>
          <w:p w14:paraId="2724C20D" w14:textId="2AA254BB" w:rsidR="00D54F18" w:rsidRPr="00D54F18" w:rsidRDefault="00D54F18" w:rsidP="00D54F18">
            <w:pPr>
              <w:pStyle w:val="BodyText3"/>
              <w:numPr>
                <w:ilvl w:val="0"/>
                <w:numId w:val="25"/>
              </w:numPr>
              <w:ind w:left="172" w:hanging="172"/>
              <w:jc w:val="both"/>
              <w:rPr>
                <w:rFonts w:ascii="Lato" w:hAnsi="Lato" w:cs="Arial"/>
                <w:szCs w:val="22"/>
              </w:rPr>
            </w:pPr>
            <w:r w:rsidRPr="00D54F18">
              <w:rPr>
                <w:rFonts w:ascii="Lato" w:hAnsi="Lato" w:cs="Arial"/>
                <w:szCs w:val="22"/>
              </w:rPr>
              <w:t>Settlement Advices are prepared and submitted on a timely basis.</w:t>
            </w:r>
          </w:p>
        </w:tc>
      </w:tr>
      <w:tr w:rsidR="00D54F18" w:rsidRPr="006B4687" w14:paraId="10376F64" w14:textId="77777777" w:rsidTr="00ED5D4F">
        <w:trPr>
          <w:trHeight w:val="26"/>
        </w:trPr>
        <w:tc>
          <w:tcPr>
            <w:tcW w:w="1256" w:type="dxa"/>
          </w:tcPr>
          <w:p w14:paraId="328E0D02" w14:textId="29FE2D71" w:rsidR="00D54F18" w:rsidRPr="006B4687" w:rsidRDefault="00D54F18" w:rsidP="00D54F18">
            <w:pPr>
              <w:rPr>
                <w:rFonts w:ascii="Lato" w:hAnsi="Lato"/>
              </w:rPr>
            </w:pPr>
            <w:r>
              <w:rPr>
                <w:rFonts w:ascii="Lato" w:hAnsi="Lato"/>
              </w:rPr>
              <w:t>10</w:t>
            </w:r>
            <w:r w:rsidRPr="006B4687">
              <w:rPr>
                <w:rFonts w:ascii="Lato" w:hAnsi="Lato"/>
              </w:rPr>
              <w:t>%</w:t>
            </w:r>
          </w:p>
        </w:tc>
        <w:tc>
          <w:tcPr>
            <w:tcW w:w="2992" w:type="dxa"/>
            <w:gridSpan w:val="2"/>
          </w:tcPr>
          <w:p w14:paraId="65163C8C" w14:textId="5634BABB" w:rsidR="00D54F18" w:rsidRPr="001726A0" w:rsidRDefault="00D54F18" w:rsidP="00D54F18">
            <w:pPr>
              <w:pStyle w:val="BodyText3"/>
              <w:jc w:val="both"/>
              <w:rPr>
                <w:rFonts w:ascii="Lato" w:hAnsi="Lato" w:cs="Arial"/>
                <w:szCs w:val="22"/>
              </w:rPr>
            </w:pPr>
            <w:r w:rsidRPr="00D54F18">
              <w:rPr>
                <w:rFonts w:ascii="Lato" w:hAnsi="Lato"/>
                <w:b/>
                <w:szCs w:val="22"/>
              </w:rPr>
              <w:t>PROJECT ACCOUNTING AND SUPPORT</w:t>
            </w:r>
          </w:p>
        </w:tc>
        <w:tc>
          <w:tcPr>
            <w:tcW w:w="10152" w:type="dxa"/>
            <w:gridSpan w:val="6"/>
          </w:tcPr>
          <w:p w14:paraId="333EA045" w14:textId="60DF64FE" w:rsidR="00D54F18" w:rsidRPr="00D54F18" w:rsidRDefault="00D54F18" w:rsidP="00D54F18">
            <w:pPr>
              <w:pStyle w:val="BodyText3"/>
              <w:numPr>
                <w:ilvl w:val="0"/>
                <w:numId w:val="25"/>
              </w:numPr>
              <w:ind w:left="172" w:hanging="172"/>
              <w:jc w:val="both"/>
              <w:rPr>
                <w:rFonts w:ascii="Lato" w:hAnsi="Lato" w:cs="Arial"/>
                <w:szCs w:val="22"/>
              </w:rPr>
            </w:pPr>
            <w:r w:rsidRPr="00D54F18">
              <w:rPr>
                <w:rFonts w:ascii="Lato" w:hAnsi="Lato" w:cs="Arial"/>
                <w:szCs w:val="22"/>
              </w:rPr>
              <w:t xml:space="preserve">Provide accounting support to the AP finance staff, including </w:t>
            </w:r>
            <w:r w:rsidR="006D61BA">
              <w:rPr>
                <w:rFonts w:ascii="Lato" w:hAnsi="Lato" w:cs="Arial"/>
                <w:szCs w:val="22"/>
              </w:rPr>
              <w:t>site visits to projects and APs</w:t>
            </w:r>
          </w:p>
          <w:p w14:paraId="049751F5" w14:textId="77777777" w:rsidR="00D54F18" w:rsidRPr="00D54F18" w:rsidRDefault="00D54F18" w:rsidP="00D54F18">
            <w:pPr>
              <w:pStyle w:val="BodyText3"/>
              <w:numPr>
                <w:ilvl w:val="0"/>
                <w:numId w:val="25"/>
              </w:numPr>
              <w:ind w:left="172" w:hanging="172"/>
              <w:jc w:val="both"/>
              <w:rPr>
                <w:rFonts w:ascii="Lato" w:hAnsi="Lato" w:cs="Arial"/>
                <w:szCs w:val="22"/>
              </w:rPr>
            </w:pPr>
            <w:r w:rsidRPr="00D54F18">
              <w:rPr>
                <w:rFonts w:ascii="Lato" w:hAnsi="Lato" w:cs="Arial"/>
                <w:szCs w:val="22"/>
              </w:rPr>
              <w:t>Provide assistance to Senior Finance Officer to ensure sound internal control environment at APs/Projects</w:t>
            </w:r>
          </w:p>
          <w:p w14:paraId="53526A55" w14:textId="77777777" w:rsidR="00D54F18" w:rsidRPr="00D54F18" w:rsidRDefault="00D54F18" w:rsidP="00D54F18">
            <w:pPr>
              <w:pStyle w:val="BodyText3"/>
              <w:numPr>
                <w:ilvl w:val="0"/>
                <w:numId w:val="25"/>
              </w:numPr>
              <w:ind w:left="172" w:hanging="172"/>
              <w:jc w:val="both"/>
              <w:rPr>
                <w:rFonts w:ascii="Lato" w:hAnsi="Lato" w:cs="Arial"/>
                <w:szCs w:val="22"/>
              </w:rPr>
            </w:pPr>
            <w:r w:rsidRPr="00D54F18">
              <w:rPr>
                <w:rFonts w:ascii="Lato" w:hAnsi="Lato" w:cs="Arial"/>
                <w:szCs w:val="22"/>
              </w:rPr>
              <w:t>Provide assistance to Senior Finance Officer in reviewing and reconciling Project Financial reports for accuracy</w:t>
            </w:r>
          </w:p>
          <w:p w14:paraId="5EB014A7" w14:textId="535086DB" w:rsidR="00D54F18" w:rsidRPr="00D54F18" w:rsidRDefault="00D54F18" w:rsidP="00D54F18">
            <w:pPr>
              <w:pStyle w:val="BodyText3"/>
              <w:numPr>
                <w:ilvl w:val="0"/>
                <w:numId w:val="25"/>
              </w:numPr>
              <w:ind w:left="172" w:hanging="172"/>
              <w:jc w:val="both"/>
              <w:rPr>
                <w:rFonts w:ascii="Lato" w:hAnsi="Lato" w:cs="Arial"/>
                <w:szCs w:val="22"/>
              </w:rPr>
            </w:pPr>
            <w:r w:rsidRPr="00D54F18">
              <w:rPr>
                <w:rFonts w:ascii="Lato" w:hAnsi="Lato" w:cs="Arial"/>
                <w:szCs w:val="22"/>
              </w:rPr>
              <w:t>Provide support to AP finance staff regarding budget management</w:t>
            </w:r>
          </w:p>
        </w:tc>
      </w:tr>
      <w:tr w:rsidR="00D54F18" w:rsidRPr="006B4687" w14:paraId="7C60B0C0" w14:textId="77777777" w:rsidTr="00ED5D4F">
        <w:trPr>
          <w:trHeight w:val="26"/>
        </w:trPr>
        <w:tc>
          <w:tcPr>
            <w:tcW w:w="1256" w:type="dxa"/>
          </w:tcPr>
          <w:p w14:paraId="14C41014" w14:textId="73E77670" w:rsidR="00D54F18" w:rsidRDefault="00D54F18" w:rsidP="00D54F18">
            <w:pPr>
              <w:rPr>
                <w:rFonts w:ascii="Lato" w:hAnsi="Lato"/>
              </w:rPr>
            </w:pPr>
            <w:r>
              <w:rPr>
                <w:rFonts w:ascii="Lato" w:hAnsi="Lato"/>
              </w:rPr>
              <w:t>10</w:t>
            </w:r>
            <w:r w:rsidRPr="006B4687">
              <w:rPr>
                <w:rFonts w:ascii="Lato" w:hAnsi="Lato"/>
              </w:rPr>
              <w:t>%</w:t>
            </w:r>
          </w:p>
        </w:tc>
        <w:tc>
          <w:tcPr>
            <w:tcW w:w="2992" w:type="dxa"/>
            <w:gridSpan w:val="2"/>
          </w:tcPr>
          <w:p w14:paraId="40A97F85" w14:textId="463B3EF8" w:rsidR="00D54F18" w:rsidRPr="00FD0323" w:rsidRDefault="00D54F18" w:rsidP="00D54F18">
            <w:pPr>
              <w:pStyle w:val="BodyText3"/>
              <w:jc w:val="both"/>
              <w:rPr>
                <w:rFonts w:ascii="Lato" w:hAnsi="Lato"/>
                <w:b/>
                <w:szCs w:val="22"/>
              </w:rPr>
            </w:pPr>
            <w:r w:rsidRPr="00802FF1">
              <w:rPr>
                <w:rFonts w:ascii="Lato" w:hAnsi="Lato"/>
                <w:b/>
                <w:szCs w:val="22"/>
              </w:rPr>
              <w:t>OTHER RESPONSIBILITIES</w:t>
            </w:r>
          </w:p>
        </w:tc>
        <w:tc>
          <w:tcPr>
            <w:tcW w:w="10152" w:type="dxa"/>
            <w:gridSpan w:val="6"/>
          </w:tcPr>
          <w:p w14:paraId="77CF8FAB" w14:textId="77777777" w:rsidR="00D54F18" w:rsidRPr="00D54F18" w:rsidRDefault="00D54F18" w:rsidP="00D54F18">
            <w:pPr>
              <w:pStyle w:val="BodyText3"/>
              <w:numPr>
                <w:ilvl w:val="0"/>
                <w:numId w:val="25"/>
              </w:numPr>
              <w:ind w:left="172" w:hanging="172"/>
              <w:jc w:val="both"/>
              <w:rPr>
                <w:rFonts w:ascii="Lato" w:hAnsi="Lato" w:cs="Arial"/>
                <w:szCs w:val="22"/>
              </w:rPr>
            </w:pPr>
            <w:r w:rsidRPr="00D54F18">
              <w:rPr>
                <w:rFonts w:ascii="Lato" w:hAnsi="Lato" w:cs="Arial"/>
                <w:szCs w:val="22"/>
              </w:rPr>
              <w:t>Establish filing system of key documents and maintain (in hard copy and soft copy) and in line with audit requirements</w:t>
            </w:r>
          </w:p>
          <w:p w14:paraId="70C77E1E" w14:textId="77777777" w:rsidR="00D54F18" w:rsidRPr="00D54F18" w:rsidRDefault="00D54F18" w:rsidP="00D54F18">
            <w:pPr>
              <w:pStyle w:val="BodyText3"/>
              <w:numPr>
                <w:ilvl w:val="0"/>
                <w:numId w:val="25"/>
              </w:numPr>
              <w:ind w:left="172" w:hanging="172"/>
              <w:jc w:val="both"/>
              <w:rPr>
                <w:rFonts w:ascii="Lato" w:hAnsi="Lato" w:cs="Arial"/>
                <w:szCs w:val="22"/>
              </w:rPr>
            </w:pPr>
            <w:r w:rsidRPr="00D54F18">
              <w:rPr>
                <w:rFonts w:ascii="Lato" w:hAnsi="Lato" w:cs="Arial"/>
                <w:szCs w:val="22"/>
              </w:rPr>
              <w:lastRenderedPageBreak/>
              <w:t>Maintain all financial and other records required for audit purposes, and provide assistance in regular auditing of the National Office or APs/Projects</w:t>
            </w:r>
          </w:p>
          <w:p w14:paraId="27940C37" w14:textId="77777777" w:rsidR="00D54F18" w:rsidRPr="00D54F18" w:rsidRDefault="00D54F18" w:rsidP="00D54F18">
            <w:pPr>
              <w:pStyle w:val="BodyText3"/>
              <w:numPr>
                <w:ilvl w:val="0"/>
                <w:numId w:val="25"/>
              </w:numPr>
              <w:ind w:left="172" w:hanging="172"/>
              <w:jc w:val="both"/>
              <w:rPr>
                <w:rFonts w:ascii="Lato" w:hAnsi="Lato" w:cs="Arial"/>
                <w:szCs w:val="22"/>
              </w:rPr>
            </w:pPr>
            <w:r w:rsidRPr="00D54F18">
              <w:rPr>
                <w:rFonts w:ascii="Lato" w:hAnsi="Lato" w:cs="Arial"/>
                <w:szCs w:val="22"/>
              </w:rPr>
              <w:t xml:space="preserve">Implement all necessary procedures relating to administration within Finance Department </w:t>
            </w:r>
          </w:p>
          <w:p w14:paraId="418DEA42" w14:textId="52913466" w:rsidR="00D54F18" w:rsidRPr="00D54F18" w:rsidRDefault="00D54F18" w:rsidP="00D54F18">
            <w:pPr>
              <w:pStyle w:val="BodyText3"/>
              <w:numPr>
                <w:ilvl w:val="0"/>
                <w:numId w:val="25"/>
              </w:numPr>
              <w:ind w:left="172" w:hanging="172"/>
              <w:jc w:val="both"/>
              <w:rPr>
                <w:rFonts w:ascii="Lato" w:hAnsi="Lato" w:cs="Arial"/>
                <w:szCs w:val="22"/>
              </w:rPr>
            </w:pPr>
            <w:r w:rsidRPr="00D54F18">
              <w:rPr>
                <w:rFonts w:ascii="Lato" w:hAnsi="Lato" w:cs="Arial"/>
                <w:szCs w:val="22"/>
              </w:rPr>
              <w:t xml:space="preserve">Perform any other tasks that may be assigned by the supervisor from time to time </w:t>
            </w:r>
          </w:p>
        </w:tc>
      </w:tr>
      <w:bookmarkStart w:id="2" w:name="KNOWLEDGE_QUALIFICATIONS"/>
      <w:tr w:rsidR="00FD0323" w:rsidRPr="006B4687" w14:paraId="4BB077D4" w14:textId="77777777" w:rsidTr="009A7C53">
        <w:tc>
          <w:tcPr>
            <w:tcW w:w="14400" w:type="dxa"/>
            <w:gridSpan w:val="9"/>
            <w:shd w:val="clear" w:color="auto" w:fill="ED7D31" w:themeFill="accent2"/>
          </w:tcPr>
          <w:p w14:paraId="322804F9" w14:textId="77777777" w:rsidR="00FD0323" w:rsidRPr="00D432D5" w:rsidRDefault="00FD0323" w:rsidP="00FD0323">
            <w:pPr>
              <w:rPr>
                <w:rFonts w:ascii="Lato" w:hAnsi="Lato"/>
                <w:b/>
                <w:color w:val="FFFFFF" w:themeColor="background1"/>
              </w:rPr>
            </w:pPr>
            <w:r w:rsidRPr="00D432D5">
              <w:rPr>
                <w:rFonts w:ascii="Lato" w:hAnsi="Lato"/>
                <w:b/>
                <w:color w:val="FFFFFF" w:themeColor="background1"/>
              </w:rPr>
              <w:lastRenderedPageBreak/>
              <w:fldChar w:fldCharType="begin"/>
            </w:r>
            <w:r w:rsidRPr="00D432D5">
              <w:rPr>
                <w:rFonts w:ascii="Lato" w:hAnsi="Lato"/>
                <w:b/>
                <w:color w:val="FFFFFF" w:themeColor="background1"/>
              </w:rPr>
              <w:instrText xml:space="preserve"> HYPERLINK  \l "KNOWLEDGE_QUALIFICATIONS" \o "</w:instrText>
            </w:r>
            <w:r w:rsidRPr="00D432D5">
              <w:rPr>
                <w:rFonts w:ascii="Lato" w:hAnsi="Lato"/>
                <w:color w:val="FFFFFF" w:themeColor="background1"/>
              </w:rPr>
              <w:instrText xml:space="preserve"> </w:instrText>
            </w:r>
            <w:r w:rsidRPr="00D432D5">
              <w:rPr>
                <w:rFonts w:ascii="Lato" w:hAnsi="Lato"/>
                <w:b/>
                <w:color w:val="FFFFFF" w:themeColor="background1"/>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5630AD66" w14:textId="77777777" w:rsidR="00FD0323" w:rsidRPr="00D432D5" w:rsidRDefault="00FD0323" w:rsidP="00FD0323">
            <w:pPr>
              <w:rPr>
                <w:rFonts w:ascii="Lato" w:hAnsi="Lato"/>
                <w:b/>
                <w:color w:val="FFFFFF" w:themeColor="background1"/>
              </w:rPr>
            </w:pPr>
          </w:p>
          <w:p w14:paraId="5A67A96A" w14:textId="77777777" w:rsidR="00FD0323" w:rsidRPr="00D432D5" w:rsidRDefault="00FD0323" w:rsidP="00FD0323">
            <w:pPr>
              <w:rPr>
                <w:rFonts w:ascii="Lato" w:hAnsi="Lato"/>
                <w:b/>
                <w:color w:val="FFFFFF" w:themeColor="background1"/>
              </w:rPr>
            </w:pPr>
            <w:r w:rsidRPr="00D432D5">
              <w:rPr>
                <w:rFonts w:ascii="Lato" w:hAnsi="Lato"/>
                <w:b/>
                <w:color w:val="FFFFFF" w:themeColor="background1"/>
              </w:rPr>
              <w:instrText xml:space="preserve">Knowledge: The level of education, experience and training an individual must have at minimum to be considered qualified for the position. </w:instrText>
            </w:r>
          </w:p>
          <w:p w14:paraId="61829076" w14:textId="77777777" w:rsidR="00FD0323" w:rsidRPr="00D432D5" w:rsidRDefault="00FD0323" w:rsidP="00FD0323">
            <w:pPr>
              <w:rPr>
                <w:rFonts w:ascii="Lato" w:hAnsi="Lato"/>
                <w:b/>
                <w:color w:val="FFFFFF" w:themeColor="background1"/>
              </w:rPr>
            </w:pPr>
          </w:p>
          <w:p w14:paraId="011E3B15" w14:textId="77777777" w:rsidR="00FD0323" w:rsidRPr="00D432D5" w:rsidRDefault="00FD0323" w:rsidP="00FD0323">
            <w:pPr>
              <w:rPr>
                <w:rFonts w:ascii="Lato" w:hAnsi="Lato"/>
                <w:b/>
                <w:color w:val="FFFFFF" w:themeColor="background1"/>
              </w:rPr>
            </w:pPr>
            <w:r w:rsidRPr="00D432D5">
              <w:rPr>
                <w:rFonts w:ascii="Lato" w:hAnsi="Lato"/>
                <w:b/>
                <w:color w:val="FFFFFF" w:themeColor="background1"/>
              </w:rPr>
              <w:instrText xml:space="preserve">Skills: The proficient manual, verbal, or mental manipulation of data or things.  Specific skills such as ability to create, manipulate and utilize spreadsheets, word processing programs, or proficiency in a second language. </w:instrText>
            </w:r>
          </w:p>
          <w:p w14:paraId="2BA226A1" w14:textId="77777777" w:rsidR="00FD0323" w:rsidRPr="00D432D5" w:rsidRDefault="00FD0323" w:rsidP="00FD0323">
            <w:pPr>
              <w:rPr>
                <w:rFonts w:ascii="Lato" w:hAnsi="Lato"/>
                <w:b/>
                <w:color w:val="FFFFFF" w:themeColor="background1"/>
              </w:rPr>
            </w:pPr>
          </w:p>
          <w:p w14:paraId="5BD53AE6" w14:textId="77777777" w:rsidR="00FD0323" w:rsidRPr="00D432D5" w:rsidRDefault="00FD0323" w:rsidP="00FD0323">
            <w:pPr>
              <w:rPr>
                <w:rFonts w:ascii="Lato" w:hAnsi="Lato"/>
                <w:b/>
                <w:color w:val="FFFFFF" w:themeColor="background1"/>
              </w:rPr>
            </w:pPr>
            <w:r w:rsidRPr="00D432D5">
              <w:rPr>
                <w:rFonts w:ascii="Lato" w:hAnsi="Lato"/>
                <w:b/>
                <w:color w:val="FFFFFF" w:themeColor="background1"/>
              </w:rPr>
              <w:instrText xml:space="preserve">Abilities:  The competence to perform an observable behavior or a behavior that results in an observable product, e.g., organize or plan work or coach and mentor others. </w:instrText>
            </w:r>
          </w:p>
          <w:p w14:paraId="17AD93B2" w14:textId="77777777" w:rsidR="00FD0323" w:rsidRPr="00D432D5" w:rsidRDefault="00FD0323" w:rsidP="00FD0323">
            <w:pPr>
              <w:rPr>
                <w:rFonts w:ascii="Lato" w:hAnsi="Lato"/>
                <w:b/>
                <w:color w:val="FFFFFF" w:themeColor="background1"/>
              </w:rPr>
            </w:pPr>
          </w:p>
          <w:p w14:paraId="57B94111" w14:textId="77777777" w:rsidR="00FD0323" w:rsidRPr="006B4687" w:rsidRDefault="00FD0323" w:rsidP="00FD0323">
            <w:pPr>
              <w:rPr>
                <w:rFonts w:ascii="Lato" w:hAnsi="Lato"/>
                <w:b/>
              </w:rPr>
            </w:pPr>
            <w:r w:rsidRPr="00D432D5">
              <w:rPr>
                <w:rFonts w:ascii="Lato" w:hAnsi="Lato"/>
                <w:b/>
                <w:color w:val="FFFFFF" w:themeColor="background1"/>
              </w:rPr>
              <w:instrText xml:space="preserve">" </w:instrText>
            </w:r>
            <w:r w:rsidRPr="00D432D5">
              <w:rPr>
                <w:rFonts w:ascii="Lato" w:hAnsi="Lato"/>
                <w:b/>
                <w:color w:val="FFFFFF" w:themeColor="background1"/>
              </w:rPr>
              <w:fldChar w:fldCharType="separate"/>
            </w:r>
            <w:r w:rsidRPr="00D432D5">
              <w:rPr>
                <w:rStyle w:val="Hyperlink"/>
                <w:rFonts w:ascii="Lato" w:hAnsi="Lato"/>
                <w:b/>
                <w:color w:val="FFFFFF" w:themeColor="background1"/>
                <w:u w:val="none"/>
              </w:rPr>
              <w:t>KNOWLEDGE/QUALIFICATIONS FOR THE ROLE</w:t>
            </w:r>
            <w:bookmarkEnd w:id="2"/>
            <w:r w:rsidRPr="00D432D5">
              <w:rPr>
                <w:rFonts w:ascii="Lato" w:hAnsi="Lato"/>
                <w:b/>
                <w:color w:val="FFFFFF" w:themeColor="background1"/>
              </w:rPr>
              <w:fldChar w:fldCharType="end"/>
            </w:r>
          </w:p>
        </w:tc>
      </w:tr>
      <w:tr w:rsidR="00FD0323" w:rsidRPr="006B4687" w14:paraId="165F746F" w14:textId="77777777" w:rsidTr="00336AF0">
        <w:trPr>
          <w:gridAfter w:val="1"/>
          <w:wAfter w:w="9" w:type="dxa"/>
          <w:trHeight w:val="609"/>
        </w:trPr>
        <w:tc>
          <w:tcPr>
            <w:tcW w:w="2405" w:type="dxa"/>
            <w:gridSpan w:val="2"/>
            <w:shd w:val="clear" w:color="auto" w:fill="F7CAAC" w:themeFill="accent2" w:themeFillTint="66"/>
          </w:tcPr>
          <w:p w14:paraId="33CA53AD" w14:textId="77777777" w:rsidR="00FD0323" w:rsidRPr="006B4687" w:rsidRDefault="00FD0323" w:rsidP="00FD0323">
            <w:pPr>
              <w:rPr>
                <w:rFonts w:ascii="Lato" w:hAnsi="Lato"/>
              </w:rPr>
            </w:pPr>
            <w:r w:rsidRPr="006B4687">
              <w:rPr>
                <w:rFonts w:ascii="Lato" w:hAnsi="Lato"/>
              </w:rPr>
              <w:t>Required Professional Experience</w:t>
            </w:r>
          </w:p>
        </w:tc>
        <w:tc>
          <w:tcPr>
            <w:tcW w:w="11986" w:type="dxa"/>
            <w:gridSpan w:val="6"/>
          </w:tcPr>
          <w:p w14:paraId="4006ED52" w14:textId="75FC44F0" w:rsidR="00D54F18" w:rsidRPr="00D54F18" w:rsidRDefault="00D54F18" w:rsidP="00D54F18">
            <w:pPr>
              <w:pStyle w:val="BodyText3"/>
              <w:numPr>
                <w:ilvl w:val="0"/>
                <w:numId w:val="12"/>
              </w:numPr>
              <w:jc w:val="both"/>
              <w:rPr>
                <w:rFonts w:ascii="Lato" w:hAnsi="Lato"/>
                <w:szCs w:val="22"/>
              </w:rPr>
            </w:pPr>
            <w:r w:rsidRPr="00D54F18">
              <w:rPr>
                <w:rFonts w:ascii="Lato" w:hAnsi="Lato"/>
                <w:szCs w:val="22"/>
              </w:rPr>
              <w:t>Experience in community development or with NGO</w:t>
            </w:r>
          </w:p>
          <w:p w14:paraId="2392A624" w14:textId="64CB4B9D" w:rsidR="00FD0323" w:rsidRPr="00D54F18" w:rsidRDefault="00D54F18" w:rsidP="00D54F18">
            <w:pPr>
              <w:pStyle w:val="BodyText3"/>
              <w:numPr>
                <w:ilvl w:val="0"/>
                <w:numId w:val="12"/>
              </w:numPr>
              <w:jc w:val="both"/>
              <w:rPr>
                <w:rFonts w:ascii="Lato" w:hAnsi="Lato"/>
                <w:szCs w:val="22"/>
              </w:rPr>
            </w:pPr>
            <w:r w:rsidRPr="00D54F18">
              <w:rPr>
                <w:rFonts w:ascii="Lato" w:hAnsi="Lato"/>
                <w:szCs w:val="22"/>
              </w:rPr>
              <w:t>Experience in bank reconciliation, journal preparation, general ledger, financial statements and government tax requirements</w:t>
            </w:r>
          </w:p>
        </w:tc>
      </w:tr>
      <w:tr w:rsidR="00FD0323" w:rsidRPr="006B4687" w14:paraId="0BD5FC20" w14:textId="77777777" w:rsidTr="00336AF0">
        <w:trPr>
          <w:gridAfter w:val="1"/>
          <w:wAfter w:w="9" w:type="dxa"/>
        </w:trPr>
        <w:tc>
          <w:tcPr>
            <w:tcW w:w="2405" w:type="dxa"/>
            <w:gridSpan w:val="2"/>
            <w:shd w:val="clear" w:color="auto" w:fill="F7CAAC" w:themeFill="accent2" w:themeFillTint="66"/>
          </w:tcPr>
          <w:p w14:paraId="56401F61" w14:textId="77777777" w:rsidR="00FD0323" w:rsidRPr="006B4687" w:rsidRDefault="00FD0323" w:rsidP="00FD0323">
            <w:pPr>
              <w:rPr>
                <w:rFonts w:ascii="Lato" w:hAnsi="Lato"/>
              </w:rPr>
            </w:pPr>
            <w:r w:rsidRPr="006B4687">
              <w:rPr>
                <w:rFonts w:ascii="Lato" w:hAnsi="Lato"/>
              </w:rPr>
              <w:t>Required Education,</w:t>
            </w:r>
          </w:p>
          <w:p w14:paraId="76DE79E7" w14:textId="77777777" w:rsidR="00FD0323" w:rsidRPr="006B4687" w:rsidRDefault="00FD0323" w:rsidP="00FD0323">
            <w:pPr>
              <w:rPr>
                <w:rFonts w:ascii="Lato" w:hAnsi="Lato"/>
              </w:rPr>
            </w:pPr>
            <w:r w:rsidRPr="006B4687">
              <w:rPr>
                <w:rFonts w:ascii="Lato" w:hAnsi="Lato"/>
              </w:rPr>
              <w:t>training, license,</w:t>
            </w:r>
          </w:p>
          <w:p w14:paraId="03167598" w14:textId="77777777" w:rsidR="00FD0323" w:rsidRPr="006B4687" w:rsidRDefault="00FD0323" w:rsidP="00FD0323">
            <w:pPr>
              <w:rPr>
                <w:rFonts w:ascii="Lato" w:hAnsi="Lato"/>
              </w:rPr>
            </w:pPr>
            <w:r w:rsidRPr="006B4687">
              <w:rPr>
                <w:rFonts w:ascii="Lato" w:hAnsi="Lato"/>
              </w:rPr>
              <w:t>registration, and</w:t>
            </w:r>
          </w:p>
          <w:p w14:paraId="702B06FF" w14:textId="77777777" w:rsidR="00FD0323" w:rsidRPr="006B4687" w:rsidRDefault="00FD0323" w:rsidP="00FD0323">
            <w:pPr>
              <w:rPr>
                <w:rFonts w:ascii="Lato" w:hAnsi="Lato"/>
              </w:rPr>
            </w:pPr>
            <w:r w:rsidRPr="006B4687">
              <w:rPr>
                <w:rFonts w:ascii="Lato" w:hAnsi="Lato"/>
              </w:rPr>
              <w:t>certification</w:t>
            </w:r>
          </w:p>
        </w:tc>
        <w:tc>
          <w:tcPr>
            <w:tcW w:w="11986" w:type="dxa"/>
            <w:gridSpan w:val="6"/>
          </w:tcPr>
          <w:p w14:paraId="59672966" w14:textId="437DB0FA" w:rsidR="00FD0323" w:rsidRPr="00D54F18" w:rsidRDefault="00802FF1" w:rsidP="00D54F18">
            <w:pPr>
              <w:pStyle w:val="PlainText"/>
              <w:numPr>
                <w:ilvl w:val="0"/>
                <w:numId w:val="11"/>
              </w:numPr>
              <w:contextualSpacing/>
              <w:rPr>
                <w:rFonts w:ascii="Lato" w:hAnsi="Lato" w:cs="Calibri"/>
                <w:sz w:val="22"/>
                <w:szCs w:val="22"/>
              </w:rPr>
            </w:pPr>
            <w:r w:rsidRPr="00802FF1">
              <w:rPr>
                <w:rFonts w:ascii="Lato" w:hAnsi="Lato" w:cs="Calibri"/>
                <w:sz w:val="22"/>
                <w:szCs w:val="22"/>
              </w:rPr>
              <w:t>Bachelor’s Degree in Accounting</w:t>
            </w:r>
          </w:p>
        </w:tc>
      </w:tr>
      <w:tr w:rsidR="00802FF1" w:rsidRPr="006B4687" w14:paraId="4EDB40C2" w14:textId="77777777" w:rsidTr="00336AF0">
        <w:trPr>
          <w:gridAfter w:val="1"/>
          <w:wAfter w:w="9" w:type="dxa"/>
          <w:trHeight w:val="526"/>
        </w:trPr>
        <w:tc>
          <w:tcPr>
            <w:tcW w:w="2405" w:type="dxa"/>
            <w:gridSpan w:val="2"/>
            <w:shd w:val="clear" w:color="auto" w:fill="F7CAAC" w:themeFill="accent2" w:themeFillTint="66"/>
          </w:tcPr>
          <w:p w14:paraId="6818F081" w14:textId="77777777" w:rsidR="00802FF1" w:rsidRPr="006B4687" w:rsidRDefault="00802FF1" w:rsidP="00802FF1">
            <w:pPr>
              <w:rPr>
                <w:rFonts w:ascii="Lato" w:hAnsi="Lato"/>
              </w:rPr>
            </w:pPr>
            <w:r w:rsidRPr="006B4687">
              <w:rPr>
                <w:rFonts w:ascii="Lato" w:hAnsi="Lato"/>
              </w:rPr>
              <w:t>Preferred Knowledge</w:t>
            </w:r>
          </w:p>
          <w:p w14:paraId="64DDA535" w14:textId="77777777" w:rsidR="00802FF1" w:rsidRPr="006B4687" w:rsidRDefault="00802FF1" w:rsidP="00802FF1">
            <w:pPr>
              <w:rPr>
                <w:rFonts w:ascii="Lato" w:hAnsi="Lato"/>
              </w:rPr>
            </w:pPr>
            <w:r w:rsidRPr="006B4687">
              <w:rPr>
                <w:rFonts w:ascii="Lato" w:hAnsi="Lato"/>
              </w:rPr>
              <w:t>and Qualifications</w:t>
            </w:r>
          </w:p>
        </w:tc>
        <w:tc>
          <w:tcPr>
            <w:tcW w:w="11986" w:type="dxa"/>
            <w:gridSpan w:val="6"/>
          </w:tcPr>
          <w:p w14:paraId="332267C6" w14:textId="77777777" w:rsidR="00D54F18" w:rsidRPr="00D54F18" w:rsidRDefault="00D54F18" w:rsidP="00D54F18">
            <w:pPr>
              <w:pStyle w:val="BodyText3"/>
              <w:numPr>
                <w:ilvl w:val="0"/>
                <w:numId w:val="32"/>
              </w:numPr>
              <w:jc w:val="both"/>
              <w:rPr>
                <w:rFonts w:ascii="Lato" w:hAnsi="Lato"/>
                <w:szCs w:val="22"/>
              </w:rPr>
            </w:pPr>
            <w:r w:rsidRPr="00D54F18">
              <w:rPr>
                <w:rFonts w:ascii="Lato" w:hAnsi="Lato"/>
                <w:szCs w:val="22"/>
              </w:rPr>
              <w:t>Knowledge of accounting theory and financial statements and government tax requirements</w:t>
            </w:r>
          </w:p>
          <w:p w14:paraId="2D0F96C2" w14:textId="06C5137C" w:rsidR="00D54F18" w:rsidRPr="00D54F18" w:rsidRDefault="00D54F18" w:rsidP="00D54F18">
            <w:pPr>
              <w:pStyle w:val="BodyText3"/>
              <w:numPr>
                <w:ilvl w:val="0"/>
                <w:numId w:val="32"/>
              </w:numPr>
              <w:jc w:val="both"/>
              <w:rPr>
                <w:rFonts w:ascii="Lato" w:hAnsi="Lato"/>
                <w:szCs w:val="22"/>
              </w:rPr>
            </w:pPr>
            <w:r w:rsidRPr="00D54F18">
              <w:rPr>
                <w:rFonts w:ascii="Lato" w:hAnsi="Lato"/>
                <w:szCs w:val="22"/>
              </w:rPr>
              <w:t>Good interperso</w:t>
            </w:r>
            <w:r>
              <w:rPr>
                <w:rFonts w:ascii="Lato" w:hAnsi="Lato"/>
                <w:szCs w:val="22"/>
              </w:rPr>
              <w:t>nal and communications skills</w:t>
            </w:r>
          </w:p>
          <w:p w14:paraId="2E81B672" w14:textId="02B86999" w:rsidR="00802FF1" w:rsidRPr="00D54F18" w:rsidRDefault="00D54F18" w:rsidP="00D54F18">
            <w:pPr>
              <w:pStyle w:val="BodyText3"/>
              <w:numPr>
                <w:ilvl w:val="0"/>
                <w:numId w:val="32"/>
              </w:numPr>
              <w:jc w:val="both"/>
              <w:rPr>
                <w:rFonts w:ascii="Lato" w:hAnsi="Lato"/>
                <w:szCs w:val="22"/>
              </w:rPr>
            </w:pPr>
            <w:r w:rsidRPr="00D54F18">
              <w:rPr>
                <w:rFonts w:ascii="Lato" w:hAnsi="Lato"/>
                <w:szCs w:val="22"/>
              </w:rPr>
              <w:t xml:space="preserve">Good computer skills </w:t>
            </w:r>
          </w:p>
        </w:tc>
      </w:tr>
      <w:tr w:rsidR="00FD0323" w:rsidRPr="006B4687" w14:paraId="292928D1" w14:textId="77777777" w:rsidTr="00336AF0">
        <w:trPr>
          <w:gridAfter w:val="1"/>
          <w:wAfter w:w="9" w:type="dxa"/>
        </w:trPr>
        <w:tc>
          <w:tcPr>
            <w:tcW w:w="2405" w:type="dxa"/>
            <w:gridSpan w:val="2"/>
            <w:shd w:val="clear" w:color="auto" w:fill="F7CAAC" w:themeFill="accent2" w:themeFillTint="66"/>
          </w:tcPr>
          <w:p w14:paraId="35A0F723" w14:textId="77777777" w:rsidR="00FD0323" w:rsidRPr="006B4687" w:rsidRDefault="00FD0323" w:rsidP="00FD0323">
            <w:pPr>
              <w:rPr>
                <w:rFonts w:ascii="Lato" w:hAnsi="Lato"/>
              </w:rPr>
            </w:pPr>
            <w:r w:rsidRPr="006B4687">
              <w:rPr>
                <w:rFonts w:ascii="Lato" w:hAnsi="Lato"/>
              </w:rPr>
              <w:t>Travel and/or</w:t>
            </w:r>
          </w:p>
          <w:p w14:paraId="7B3529C5" w14:textId="77777777" w:rsidR="00FD0323" w:rsidRPr="006B4687" w:rsidRDefault="00FD0323" w:rsidP="00FD0323">
            <w:pPr>
              <w:rPr>
                <w:rFonts w:ascii="Lato" w:hAnsi="Lato"/>
              </w:rPr>
            </w:pPr>
            <w:r w:rsidRPr="006B4687">
              <w:rPr>
                <w:rFonts w:ascii="Lato" w:hAnsi="Lato"/>
              </w:rPr>
              <w:t>Work Environment</w:t>
            </w:r>
          </w:p>
          <w:p w14:paraId="7627B49D" w14:textId="77777777" w:rsidR="00FD0323" w:rsidRPr="006B4687" w:rsidRDefault="00FD0323" w:rsidP="00FD0323">
            <w:pPr>
              <w:rPr>
                <w:rFonts w:ascii="Lato" w:hAnsi="Lato"/>
              </w:rPr>
            </w:pPr>
            <w:r w:rsidRPr="006B4687">
              <w:rPr>
                <w:rFonts w:ascii="Lato" w:hAnsi="Lato"/>
              </w:rPr>
              <w:t>Requirement</w:t>
            </w:r>
          </w:p>
        </w:tc>
        <w:tc>
          <w:tcPr>
            <w:tcW w:w="3969" w:type="dxa"/>
            <w:gridSpan w:val="2"/>
          </w:tcPr>
          <w:p w14:paraId="1A56553F" w14:textId="77777777" w:rsidR="00E54795" w:rsidRPr="00E54795" w:rsidRDefault="00E54795" w:rsidP="00E54795">
            <w:pPr>
              <w:pStyle w:val="BodyText3"/>
              <w:numPr>
                <w:ilvl w:val="0"/>
                <w:numId w:val="33"/>
              </w:numPr>
              <w:jc w:val="both"/>
              <w:rPr>
                <w:rFonts w:ascii="Lato" w:hAnsi="Lato"/>
                <w:szCs w:val="22"/>
              </w:rPr>
            </w:pPr>
            <w:r w:rsidRPr="00E54795">
              <w:rPr>
                <w:rFonts w:ascii="Lato" w:hAnsi="Lato"/>
                <w:szCs w:val="22"/>
              </w:rPr>
              <w:t>Sitting for long periods of time in front of a computer is common</w:t>
            </w:r>
          </w:p>
          <w:p w14:paraId="7D1121C2" w14:textId="7E735ABA" w:rsidR="00E54795" w:rsidRPr="00E54795" w:rsidRDefault="00E54795" w:rsidP="00E54795">
            <w:pPr>
              <w:pStyle w:val="BodyText3"/>
              <w:numPr>
                <w:ilvl w:val="0"/>
                <w:numId w:val="33"/>
              </w:numPr>
              <w:jc w:val="both"/>
              <w:rPr>
                <w:rFonts w:ascii="Lato" w:hAnsi="Lato"/>
                <w:szCs w:val="22"/>
              </w:rPr>
            </w:pPr>
            <w:r w:rsidRPr="00E54795">
              <w:rPr>
                <w:rFonts w:ascii="Lato" w:hAnsi="Lato"/>
                <w:szCs w:val="22"/>
              </w:rPr>
              <w:t>Requires continual mental concent</w:t>
            </w:r>
            <w:r>
              <w:rPr>
                <w:rFonts w:ascii="Lato" w:hAnsi="Lato"/>
                <w:szCs w:val="22"/>
              </w:rPr>
              <w:t>ration and attention to details</w:t>
            </w:r>
          </w:p>
          <w:p w14:paraId="15490172" w14:textId="77777777" w:rsidR="00E54795" w:rsidRPr="00E54795" w:rsidRDefault="00E54795" w:rsidP="00E54795">
            <w:pPr>
              <w:pStyle w:val="BodyText3"/>
              <w:numPr>
                <w:ilvl w:val="0"/>
                <w:numId w:val="33"/>
              </w:numPr>
              <w:jc w:val="both"/>
              <w:rPr>
                <w:rFonts w:ascii="Lato" w:hAnsi="Lato"/>
                <w:szCs w:val="22"/>
              </w:rPr>
            </w:pPr>
            <w:r w:rsidRPr="00E54795">
              <w:rPr>
                <w:rFonts w:ascii="Lato" w:hAnsi="Lato"/>
                <w:szCs w:val="22"/>
              </w:rPr>
              <w:t>Team of diversity and cross culture</w:t>
            </w:r>
          </w:p>
          <w:p w14:paraId="5B572570" w14:textId="2CC93088" w:rsidR="00FD0323" w:rsidRPr="00E54795" w:rsidRDefault="00E54795" w:rsidP="00E54795">
            <w:pPr>
              <w:pStyle w:val="BodyText3"/>
              <w:numPr>
                <w:ilvl w:val="0"/>
                <w:numId w:val="33"/>
              </w:numPr>
              <w:jc w:val="both"/>
              <w:rPr>
                <w:rFonts w:ascii="Lato" w:hAnsi="Lato"/>
                <w:szCs w:val="22"/>
              </w:rPr>
            </w:pPr>
            <w:r w:rsidRPr="00E54795">
              <w:rPr>
                <w:rFonts w:ascii="Lato" w:hAnsi="Lato"/>
                <w:szCs w:val="22"/>
              </w:rPr>
              <w:t>Strict deadlines must always be met and deadline induced mental stress is frequent</w:t>
            </w:r>
          </w:p>
        </w:tc>
        <w:tc>
          <w:tcPr>
            <w:tcW w:w="1701" w:type="dxa"/>
            <w:shd w:val="clear" w:color="auto" w:fill="F7CAAC" w:themeFill="accent2" w:themeFillTint="66"/>
          </w:tcPr>
          <w:p w14:paraId="4206D34C" w14:textId="77777777" w:rsidR="00FD0323" w:rsidRPr="006B4687" w:rsidRDefault="00FD0323" w:rsidP="00FD0323">
            <w:pPr>
              <w:rPr>
                <w:rFonts w:ascii="Lato" w:hAnsi="Lato"/>
              </w:rPr>
            </w:pPr>
            <w:r w:rsidRPr="006B4687">
              <w:rPr>
                <w:rFonts w:ascii="Lato" w:hAnsi="Lato"/>
              </w:rPr>
              <w:t>Physical</w:t>
            </w:r>
          </w:p>
          <w:p w14:paraId="3A0E018C" w14:textId="77777777" w:rsidR="00FD0323" w:rsidRPr="006B4687" w:rsidRDefault="00FD0323" w:rsidP="00FD0323">
            <w:pPr>
              <w:rPr>
                <w:rFonts w:ascii="Lato" w:hAnsi="Lato"/>
              </w:rPr>
            </w:pPr>
            <w:r w:rsidRPr="006B4687">
              <w:rPr>
                <w:rFonts w:ascii="Lato" w:hAnsi="Lato"/>
              </w:rPr>
              <w:t>Requirements</w:t>
            </w:r>
          </w:p>
        </w:tc>
        <w:tc>
          <w:tcPr>
            <w:tcW w:w="1985" w:type="dxa"/>
          </w:tcPr>
          <w:p w14:paraId="0DE4B5B7" w14:textId="66381FE8" w:rsidR="00FD0323" w:rsidRPr="006B4687" w:rsidRDefault="00FD0323" w:rsidP="00FD0323">
            <w:pPr>
              <w:rPr>
                <w:rFonts w:ascii="Lato" w:hAnsi="Lato"/>
              </w:rPr>
            </w:pPr>
            <w:r w:rsidRPr="006B4687">
              <w:rPr>
                <w:rFonts w:ascii="Lato" w:hAnsi="Lato"/>
                <w:lang w:val="en-SG"/>
              </w:rPr>
              <w:t>Satisfactory pre-employment medical report verified by medical doctors at licensed hospitals</w:t>
            </w:r>
          </w:p>
        </w:tc>
        <w:tc>
          <w:tcPr>
            <w:tcW w:w="1701" w:type="dxa"/>
            <w:shd w:val="clear" w:color="auto" w:fill="F7CAAC" w:themeFill="accent2" w:themeFillTint="66"/>
          </w:tcPr>
          <w:p w14:paraId="024F676F" w14:textId="77777777" w:rsidR="00FD0323" w:rsidRPr="006B4687" w:rsidRDefault="00FD0323" w:rsidP="00FD0323">
            <w:pPr>
              <w:rPr>
                <w:rFonts w:ascii="Lato" w:hAnsi="Lato"/>
              </w:rPr>
            </w:pPr>
            <w:r w:rsidRPr="006B4687">
              <w:rPr>
                <w:rFonts w:ascii="Lato" w:hAnsi="Lato"/>
              </w:rPr>
              <w:t>Language</w:t>
            </w:r>
          </w:p>
          <w:p w14:paraId="29C80B63" w14:textId="77777777" w:rsidR="00FD0323" w:rsidRPr="006B4687" w:rsidRDefault="00FD0323" w:rsidP="00FD0323">
            <w:pPr>
              <w:rPr>
                <w:rFonts w:ascii="Lato" w:hAnsi="Lato"/>
              </w:rPr>
            </w:pPr>
            <w:r w:rsidRPr="006B4687">
              <w:rPr>
                <w:rFonts w:ascii="Lato" w:hAnsi="Lato"/>
              </w:rPr>
              <w:t>Requirements</w:t>
            </w:r>
          </w:p>
        </w:tc>
        <w:tc>
          <w:tcPr>
            <w:tcW w:w="2630" w:type="dxa"/>
          </w:tcPr>
          <w:p w14:paraId="2902C09A" w14:textId="77777777" w:rsidR="00FD0323" w:rsidRPr="006B4687" w:rsidRDefault="00FD0323" w:rsidP="00FD0323">
            <w:pPr>
              <w:rPr>
                <w:rFonts w:ascii="Lato" w:hAnsi="Lato" w:cs="Calibri"/>
              </w:rPr>
            </w:pPr>
            <w:r w:rsidRPr="006B4687">
              <w:rPr>
                <w:rFonts w:ascii="Lato" w:hAnsi="Lato" w:cs="Calibri"/>
              </w:rPr>
              <w:t>Vietnamese: Fully Fluent</w:t>
            </w:r>
          </w:p>
          <w:p w14:paraId="58F9B592" w14:textId="78878F34" w:rsidR="00FD0323" w:rsidRPr="006B4687" w:rsidRDefault="00FD0323" w:rsidP="00E54795">
            <w:pPr>
              <w:rPr>
                <w:rFonts w:ascii="Lato" w:hAnsi="Lato"/>
              </w:rPr>
            </w:pPr>
            <w:r w:rsidRPr="006B4687">
              <w:rPr>
                <w:rFonts w:ascii="Lato" w:hAnsi="Lato" w:cs="Calibri"/>
              </w:rPr>
              <w:t xml:space="preserve">English: </w:t>
            </w:r>
            <w:r w:rsidRPr="001024CA">
              <w:rPr>
                <w:rFonts w:ascii="Lato" w:hAnsi="Lato" w:cs="Calibri"/>
              </w:rPr>
              <w:t>Intermediate</w:t>
            </w:r>
          </w:p>
        </w:tc>
      </w:tr>
    </w:tbl>
    <w:p w14:paraId="1BFAF6FA" w14:textId="3FA78850" w:rsidR="00336AF0" w:rsidRPr="006B4687" w:rsidRDefault="00336AF0" w:rsidP="00332BD5">
      <w:pPr>
        <w:spacing w:after="0"/>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972"/>
        <w:gridCol w:w="9083"/>
        <w:gridCol w:w="2335"/>
      </w:tblGrid>
      <w:tr w:rsidR="00E53C84" w:rsidRPr="006B4687" w14:paraId="741FE791" w14:textId="77777777" w:rsidTr="00E53C84">
        <w:tc>
          <w:tcPr>
            <w:tcW w:w="14390" w:type="dxa"/>
            <w:gridSpan w:val="3"/>
            <w:shd w:val="clear" w:color="auto" w:fill="ED7D31" w:themeFill="accent2"/>
          </w:tcPr>
          <w:bookmarkStart w:id="3" w:name="KEY_WORKING_RELATIONSHIPS"/>
          <w:p w14:paraId="65D58F18" w14:textId="77777777" w:rsidR="00E77506" w:rsidRPr="006B4687" w:rsidRDefault="00E77506">
            <w:pPr>
              <w:rPr>
                <w:rFonts w:ascii="Lato" w:hAnsi="Lato"/>
                <w:b/>
                <w:color w:val="FFFFFF" w:themeColor="background1"/>
              </w:rPr>
            </w:pPr>
            <w:r w:rsidRPr="006B4687">
              <w:rPr>
                <w:rFonts w:ascii="Lato" w:hAnsi="Lato"/>
                <w:b/>
                <w:color w:val="FFFFFF" w:themeColor="background1"/>
              </w:rPr>
              <w:fldChar w:fldCharType="begin"/>
            </w:r>
            <w:r w:rsidRPr="006B4687">
              <w:rPr>
                <w:rFonts w:ascii="Lato" w:hAnsi="Lato"/>
                <w:b/>
                <w:color w:val="FFFFFF" w:themeColor="background1"/>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 as well as external contacts.</w:instrText>
            </w:r>
          </w:p>
          <w:p w14:paraId="2DBF0D7D" w14:textId="77777777" w:rsidR="00E77506" w:rsidRPr="006B4687" w:rsidRDefault="00E77506">
            <w:pPr>
              <w:rPr>
                <w:rFonts w:ascii="Lato" w:hAnsi="Lato"/>
                <w:b/>
                <w:color w:val="FFFFFF" w:themeColor="background1"/>
              </w:rPr>
            </w:pPr>
          </w:p>
          <w:p w14:paraId="072F107C" w14:textId="77777777" w:rsidR="00E77506" w:rsidRPr="006B4687" w:rsidRDefault="00E77506">
            <w:pPr>
              <w:rPr>
                <w:rFonts w:ascii="Lato" w:hAnsi="Lato"/>
                <w:b/>
                <w:color w:val="FFFFFF" w:themeColor="background1"/>
              </w:rPr>
            </w:pPr>
            <w:r w:rsidRPr="006B4687">
              <w:rPr>
                <w:rFonts w:ascii="Lato" w:hAnsi="Lato"/>
                <w:b/>
                <w:color w:val="FFFFFF" w:themeColor="background1"/>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6B62F1B3" w14:textId="77777777" w:rsidR="00E77506" w:rsidRPr="006B4687" w:rsidRDefault="00E77506">
            <w:pPr>
              <w:rPr>
                <w:rFonts w:ascii="Lato" w:hAnsi="Lato"/>
                <w:b/>
                <w:color w:val="FFFFFF" w:themeColor="background1"/>
              </w:rPr>
            </w:pPr>
          </w:p>
          <w:p w14:paraId="5618340D" w14:textId="77777777" w:rsidR="00E53C84" w:rsidRPr="006B4687" w:rsidRDefault="00E77506">
            <w:pPr>
              <w:rPr>
                <w:rFonts w:ascii="Lato" w:hAnsi="Lato"/>
                <w:b/>
                <w:color w:val="FFFFFF" w:themeColor="background1"/>
              </w:rPr>
            </w:pPr>
            <w:r w:rsidRPr="006B4687">
              <w:rPr>
                <w:rFonts w:ascii="Lato" w:hAnsi="Lato"/>
                <w:b/>
                <w:color w:val="FFFFFF" w:themeColor="background1"/>
              </w:rPr>
              <w:instrText xml:space="preserve">" </w:instrText>
            </w:r>
            <w:r w:rsidRPr="006B4687">
              <w:rPr>
                <w:rFonts w:ascii="Lato" w:hAnsi="Lato"/>
                <w:b/>
                <w:color w:val="FFFFFF" w:themeColor="background1"/>
              </w:rPr>
              <w:fldChar w:fldCharType="separate"/>
            </w:r>
            <w:r w:rsidR="00E53C84" w:rsidRPr="006B4687">
              <w:rPr>
                <w:rStyle w:val="Hyperlink"/>
                <w:rFonts w:ascii="Lato" w:hAnsi="Lato"/>
                <w:b/>
                <w:color w:val="FFFFFF" w:themeColor="background1"/>
                <w:u w:val="none"/>
              </w:rPr>
              <w:t>KEY WORKING RELATIONSHIPS</w:t>
            </w:r>
            <w:bookmarkEnd w:id="3"/>
            <w:r w:rsidRPr="006B4687">
              <w:rPr>
                <w:rFonts w:ascii="Lato" w:hAnsi="Lato"/>
                <w:b/>
                <w:color w:val="FFFFFF" w:themeColor="background1"/>
              </w:rPr>
              <w:fldChar w:fldCharType="end"/>
            </w:r>
          </w:p>
        </w:tc>
      </w:tr>
      <w:tr w:rsidR="00E53C84" w:rsidRPr="006B4687" w14:paraId="0C576FA2" w14:textId="77777777" w:rsidTr="00D432D5">
        <w:tc>
          <w:tcPr>
            <w:tcW w:w="2972" w:type="dxa"/>
            <w:shd w:val="clear" w:color="auto" w:fill="F7CAAC" w:themeFill="accent2" w:themeFillTint="66"/>
          </w:tcPr>
          <w:p w14:paraId="1E7BD34F" w14:textId="77777777" w:rsidR="00E53C84" w:rsidRPr="006B4687" w:rsidRDefault="00E53C84">
            <w:pPr>
              <w:rPr>
                <w:rFonts w:ascii="Lato" w:hAnsi="Lato"/>
              </w:rPr>
            </w:pPr>
            <w:r w:rsidRPr="006B4687">
              <w:rPr>
                <w:rFonts w:ascii="Lato" w:hAnsi="Lato"/>
              </w:rPr>
              <w:t>Contact (within WV or outside WV)</w:t>
            </w:r>
          </w:p>
        </w:tc>
        <w:tc>
          <w:tcPr>
            <w:tcW w:w="9083" w:type="dxa"/>
            <w:shd w:val="clear" w:color="auto" w:fill="F7CAAC" w:themeFill="accent2" w:themeFillTint="66"/>
          </w:tcPr>
          <w:p w14:paraId="00BA9451" w14:textId="77777777" w:rsidR="00E53C84" w:rsidRPr="006B4687" w:rsidRDefault="00E53C84" w:rsidP="00E9126D">
            <w:pPr>
              <w:jc w:val="center"/>
              <w:rPr>
                <w:rFonts w:ascii="Lato" w:hAnsi="Lato"/>
              </w:rPr>
            </w:pPr>
            <w:r w:rsidRPr="006B4687">
              <w:rPr>
                <w:rFonts w:ascii="Lato" w:hAnsi="Lato"/>
              </w:rPr>
              <w:t>Reason for contact</w:t>
            </w:r>
          </w:p>
        </w:tc>
        <w:tc>
          <w:tcPr>
            <w:tcW w:w="2335" w:type="dxa"/>
            <w:shd w:val="clear" w:color="auto" w:fill="F7CAAC" w:themeFill="accent2" w:themeFillTint="66"/>
          </w:tcPr>
          <w:p w14:paraId="3A854562" w14:textId="77777777" w:rsidR="00E53C84" w:rsidRPr="006B4687" w:rsidRDefault="00E53C84">
            <w:pPr>
              <w:rPr>
                <w:rFonts w:ascii="Lato" w:hAnsi="Lato"/>
              </w:rPr>
            </w:pPr>
            <w:r w:rsidRPr="006B4687">
              <w:rPr>
                <w:rFonts w:ascii="Lato" w:hAnsi="Lato"/>
              </w:rPr>
              <w:t>Frequency of contact</w:t>
            </w:r>
          </w:p>
        </w:tc>
      </w:tr>
      <w:tr w:rsidR="006D5E18" w:rsidRPr="006B4687" w14:paraId="06869BA7" w14:textId="77777777" w:rsidTr="00D432D5">
        <w:trPr>
          <w:trHeight w:val="432"/>
        </w:trPr>
        <w:tc>
          <w:tcPr>
            <w:tcW w:w="2972" w:type="dxa"/>
          </w:tcPr>
          <w:p w14:paraId="135322DC" w14:textId="4204CB83" w:rsidR="006D5E18" w:rsidRPr="006D5E18" w:rsidRDefault="006D5E18" w:rsidP="006D5E18">
            <w:pPr>
              <w:rPr>
                <w:rFonts w:ascii="Lato" w:hAnsi="Lato"/>
              </w:rPr>
            </w:pPr>
            <w:r w:rsidRPr="006D5E18">
              <w:rPr>
                <w:rFonts w:ascii="Lato" w:hAnsi="Lato"/>
              </w:rPr>
              <w:t>Senior Finance Officer</w:t>
            </w:r>
          </w:p>
        </w:tc>
        <w:tc>
          <w:tcPr>
            <w:tcW w:w="9083" w:type="dxa"/>
          </w:tcPr>
          <w:p w14:paraId="475DF59E" w14:textId="6FC18EC5" w:rsidR="006D5E18" w:rsidRPr="006D5E18" w:rsidRDefault="006D5E18" w:rsidP="006D5E18">
            <w:pPr>
              <w:jc w:val="both"/>
              <w:rPr>
                <w:rFonts w:ascii="Lato" w:hAnsi="Lato" w:cs="Calibri"/>
                <w:lang w:val="en-AU"/>
              </w:rPr>
            </w:pPr>
            <w:r w:rsidRPr="006D5E18">
              <w:rPr>
                <w:rFonts w:ascii="Lato" w:hAnsi="Lato"/>
              </w:rPr>
              <w:t xml:space="preserve">Receive overall guidance and approval </w:t>
            </w:r>
          </w:p>
        </w:tc>
        <w:tc>
          <w:tcPr>
            <w:tcW w:w="2335" w:type="dxa"/>
          </w:tcPr>
          <w:p w14:paraId="66174693" w14:textId="78A32E9A" w:rsidR="006D5E18" w:rsidRPr="006D5E18" w:rsidRDefault="006D5E18" w:rsidP="006D5E18">
            <w:pPr>
              <w:rPr>
                <w:rFonts w:ascii="Lato" w:hAnsi="Lato"/>
              </w:rPr>
            </w:pPr>
            <w:r w:rsidRPr="006D5E18">
              <w:rPr>
                <w:rFonts w:ascii="Lato" w:hAnsi="Lato"/>
              </w:rPr>
              <w:t xml:space="preserve">Daily </w:t>
            </w:r>
          </w:p>
        </w:tc>
      </w:tr>
      <w:tr w:rsidR="006D5E18" w:rsidRPr="006B4687" w14:paraId="7E360C64" w14:textId="77777777" w:rsidTr="00D432D5">
        <w:trPr>
          <w:trHeight w:val="432"/>
        </w:trPr>
        <w:tc>
          <w:tcPr>
            <w:tcW w:w="2972" w:type="dxa"/>
          </w:tcPr>
          <w:p w14:paraId="3137CF6A" w14:textId="1C0528B0" w:rsidR="006D5E18" w:rsidRPr="006D5E18" w:rsidRDefault="006D5E18" w:rsidP="006D5E18">
            <w:pPr>
              <w:rPr>
                <w:rFonts w:ascii="Lato" w:hAnsi="Lato"/>
              </w:rPr>
            </w:pPr>
            <w:r w:rsidRPr="006D5E18">
              <w:rPr>
                <w:rFonts w:ascii="Lato" w:hAnsi="Lato"/>
              </w:rPr>
              <w:lastRenderedPageBreak/>
              <w:t xml:space="preserve">Finance Team Members </w:t>
            </w:r>
          </w:p>
        </w:tc>
        <w:tc>
          <w:tcPr>
            <w:tcW w:w="9083" w:type="dxa"/>
          </w:tcPr>
          <w:p w14:paraId="1A3D3C3C" w14:textId="5EA237E6" w:rsidR="006D5E18" w:rsidRPr="006D5E18" w:rsidRDefault="006D5E18" w:rsidP="006D5E18">
            <w:pPr>
              <w:jc w:val="both"/>
              <w:rPr>
                <w:rFonts w:ascii="Lato" w:hAnsi="Lato" w:cs="Calibri"/>
                <w:lang w:val="en-AU"/>
              </w:rPr>
            </w:pPr>
            <w:r w:rsidRPr="006D5E18">
              <w:rPr>
                <w:rFonts w:ascii="Lato" w:hAnsi="Lato"/>
              </w:rPr>
              <w:t>Work assignment, Learning and sharing about knowledge, skills and experience</w:t>
            </w:r>
          </w:p>
        </w:tc>
        <w:tc>
          <w:tcPr>
            <w:tcW w:w="2335" w:type="dxa"/>
          </w:tcPr>
          <w:p w14:paraId="7FFB29BE" w14:textId="54D08A69" w:rsidR="006D5E18" w:rsidRPr="006D5E18" w:rsidRDefault="006D5E18" w:rsidP="006D5E18">
            <w:pPr>
              <w:rPr>
                <w:rFonts w:ascii="Lato" w:hAnsi="Lato"/>
              </w:rPr>
            </w:pPr>
            <w:r w:rsidRPr="006D5E18">
              <w:rPr>
                <w:rFonts w:ascii="Lato" w:hAnsi="Lato"/>
              </w:rPr>
              <w:t xml:space="preserve">Daily </w:t>
            </w:r>
          </w:p>
        </w:tc>
      </w:tr>
      <w:tr w:rsidR="006D5E18" w:rsidRPr="006B4687" w14:paraId="3B7D5739" w14:textId="77777777" w:rsidTr="00D432D5">
        <w:trPr>
          <w:trHeight w:val="432"/>
        </w:trPr>
        <w:tc>
          <w:tcPr>
            <w:tcW w:w="2972" w:type="dxa"/>
          </w:tcPr>
          <w:p w14:paraId="01B9121B" w14:textId="6EA0618D" w:rsidR="006D5E18" w:rsidRPr="006D5E18" w:rsidRDefault="006D5E18" w:rsidP="006D5E18">
            <w:pPr>
              <w:jc w:val="both"/>
              <w:rPr>
                <w:rFonts w:ascii="Lato" w:hAnsi="Lato"/>
              </w:rPr>
            </w:pPr>
            <w:r w:rsidRPr="006D5E18">
              <w:rPr>
                <w:rFonts w:ascii="Lato" w:hAnsi="Lato"/>
              </w:rPr>
              <w:t>AP Finance Officers/ Bookkeepers</w:t>
            </w:r>
          </w:p>
        </w:tc>
        <w:tc>
          <w:tcPr>
            <w:tcW w:w="9083" w:type="dxa"/>
          </w:tcPr>
          <w:p w14:paraId="7F43AA02" w14:textId="1EC85CA3" w:rsidR="006D5E18" w:rsidRPr="006D5E18" w:rsidRDefault="006D5E18" w:rsidP="006D5E18">
            <w:pPr>
              <w:jc w:val="both"/>
              <w:rPr>
                <w:rFonts w:ascii="Lato" w:hAnsi="Lato" w:cs="Calibri"/>
                <w:lang w:val="en-AU"/>
              </w:rPr>
            </w:pPr>
            <w:r w:rsidRPr="006D5E18">
              <w:rPr>
                <w:rFonts w:ascii="Lato" w:hAnsi="Lato"/>
              </w:rPr>
              <w:t>Technical Support</w:t>
            </w:r>
          </w:p>
        </w:tc>
        <w:tc>
          <w:tcPr>
            <w:tcW w:w="2335" w:type="dxa"/>
          </w:tcPr>
          <w:p w14:paraId="6E3B1A2F" w14:textId="38311A9F" w:rsidR="006D5E18" w:rsidRPr="006D5E18" w:rsidRDefault="006D5E18" w:rsidP="006D5E18">
            <w:pPr>
              <w:rPr>
                <w:rFonts w:ascii="Lato" w:hAnsi="Lato"/>
              </w:rPr>
            </w:pPr>
            <w:r w:rsidRPr="006D5E18">
              <w:rPr>
                <w:rFonts w:ascii="Lato" w:hAnsi="Lato"/>
              </w:rPr>
              <w:t>Daily</w:t>
            </w:r>
          </w:p>
        </w:tc>
      </w:tr>
      <w:tr w:rsidR="006D5E18" w:rsidRPr="006B4687" w14:paraId="7E6CA581" w14:textId="77777777" w:rsidTr="00D432D5">
        <w:trPr>
          <w:trHeight w:val="432"/>
        </w:trPr>
        <w:tc>
          <w:tcPr>
            <w:tcW w:w="2972" w:type="dxa"/>
          </w:tcPr>
          <w:p w14:paraId="4F00CA6F" w14:textId="2A488977" w:rsidR="006D5E18" w:rsidRPr="006D5E18" w:rsidRDefault="006D5E18" w:rsidP="006D5E18">
            <w:pPr>
              <w:rPr>
                <w:rFonts w:ascii="Lato" w:hAnsi="Lato"/>
              </w:rPr>
            </w:pPr>
            <w:r w:rsidRPr="006D5E18">
              <w:rPr>
                <w:rFonts w:ascii="Lato" w:hAnsi="Lato"/>
              </w:rPr>
              <w:t>Financial Institutions</w:t>
            </w:r>
          </w:p>
        </w:tc>
        <w:tc>
          <w:tcPr>
            <w:tcW w:w="9083" w:type="dxa"/>
          </w:tcPr>
          <w:p w14:paraId="6C62EEF2" w14:textId="35BCF2AE" w:rsidR="006D5E18" w:rsidRPr="006D5E18" w:rsidRDefault="006D5E18" w:rsidP="006D5E18">
            <w:pPr>
              <w:jc w:val="both"/>
              <w:rPr>
                <w:rFonts w:ascii="Lato" w:hAnsi="Lato"/>
              </w:rPr>
            </w:pPr>
            <w:r w:rsidRPr="006D5E18">
              <w:rPr>
                <w:rFonts w:ascii="Lato" w:hAnsi="Lato"/>
              </w:rPr>
              <w:t>Bank transactions</w:t>
            </w:r>
          </w:p>
        </w:tc>
        <w:tc>
          <w:tcPr>
            <w:tcW w:w="2335" w:type="dxa"/>
          </w:tcPr>
          <w:p w14:paraId="2A75A5F6" w14:textId="3650A458" w:rsidR="006D5E18" w:rsidRPr="006D5E18" w:rsidRDefault="006D5E18" w:rsidP="006D5E18">
            <w:pPr>
              <w:rPr>
                <w:rFonts w:ascii="Lato" w:hAnsi="Lato"/>
              </w:rPr>
            </w:pPr>
            <w:r w:rsidRPr="006D5E18">
              <w:rPr>
                <w:rFonts w:ascii="Lato" w:hAnsi="Lato" w:cs="Arial"/>
                <w:lang w:val="vi-VN"/>
              </w:rPr>
              <w:t>Weekly</w:t>
            </w:r>
          </w:p>
        </w:tc>
      </w:tr>
      <w:bookmarkStart w:id="4" w:name="DECISION_MAKING"/>
      <w:tr w:rsidR="00F70AAD" w:rsidRPr="006B4687" w14:paraId="7643BA07" w14:textId="77777777" w:rsidTr="00E9126D">
        <w:tc>
          <w:tcPr>
            <w:tcW w:w="14390" w:type="dxa"/>
            <w:gridSpan w:val="3"/>
            <w:shd w:val="clear" w:color="auto" w:fill="ED7D31" w:themeFill="accent2"/>
          </w:tcPr>
          <w:p w14:paraId="30569D16" w14:textId="77777777" w:rsidR="00F70AAD" w:rsidRPr="006B4687" w:rsidRDefault="00F70AAD" w:rsidP="00F70AAD">
            <w:pPr>
              <w:rPr>
                <w:rFonts w:ascii="Lato" w:hAnsi="Lato"/>
                <w:b/>
                <w:color w:val="FFFFFF" w:themeColor="background1"/>
              </w:rPr>
            </w:pPr>
            <w:r w:rsidRPr="006B4687">
              <w:rPr>
                <w:rFonts w:ascii="Lato" w:hAnsi="Lato"/>
                <w:b/>
                <w:color w:val="FFFFFF" w:themeColor="background1"/>
              </w:rPr>
              <w:fldChar w:fldCharType="begin"/>
            </w:r>
            <w:r w:rsidRPr="006B4687">
              <w:rPr>
                <w:rFonts w:ascii="Lato" w:hAnsi="Lato"/>
                <w:b/>
                <w:color w:val="FFFFFF" w:themeColor="background1"/>
              </w:rPr>
              <w:instrText xml:space="preserve"> HYPERLINK  \l "DECISION_MAKING" \o "In this section please include information that describes the role's authority to act, approve, or make decisions. Please think about the responsibilities of the role in terms of: </w:instrText>
            </w:r>
          </w:p>
          <w:p w14:paraId="680A4E5D" w14:textId="77777777" w:rsidR="00F70AAD" w:rsidRPr="006B4687" w:rsidRDefault="00F70AAD" w:rsidP="00F70AAD">
            <w:pPr>
              <w:rPr>
                <w:rFonts w:ascii="Lato" w:hAnsi="Lato"/>
                <w:b/>
                <w:color w:val="FFFFFF" w:themeColor="background1"/>
              </w:rPr>
            </w:pPr>
          </w:p>
          <w:p w14:paraId="2F2AC72D" w14:textId="77777777" w:rsidR="00F70AAD" w:rsidRPr="006B4687" w:rsidRDefault="00F70AAD" w:rsidP="00F70AAD">
            <w:pPr>
              <w:rPr>
                <w:rFonts w:ascii="Lato" w:hAnsi="Lato"/>
                <w:b/>
                <w:color w:val="FFFFFF" w:themeColor="background1"/>
              </w:rPr>
            </w:pPr>
            <w:r w:rsidRPr="006B4687">
              <w:rPr>
                <w:rFonts w:ascii="Lato" w:hAnsi="Lato"/>
                <w:b/>
                <w:color w:val="FFFFFF" w:themeColor="background1"/>
              </w:rPr>
              <w:instrText xml:space="preserve">Supervision of work – Is the WHAT and the HOW clearly prescribed and reviewed. </w:instrText>
            </w:r>
          </w:p>
          <w:p w14:paraId="19219836" w14:textId="77777777" w:rsidR="00F70AAD" w:rsidRPr="006B4687" w:rsidRDefault="00F70AAD" w:rsidP="00F70AAD">
            <w:pPr>
              <w:rPr>
                <w:rFonts w:ascii="Lato" w:hAnsi="Lato"/>
                <w:b/>
                <w:color w:val="FFFFFF" w:themeColor="background1"/>
              </w:rPr>
            </w:pPr>
          </w:p>
          <w:p w14:paraId="6765654D" w14:textId="77777777" w:rsidR="00F70AAD" w:rsidRPr="006B4687" w:rsidRDefault="00F70AAD" w:rsidP="00F70AAD">
            <w:pPr>
              <w:rPr>
                <w:rFonts w:ascii="Lato" w:hAnsi="Lato"/>
                <w:b/>
                <w:color w:val="FFFFFF" w:themeColor="background1"/>
              </w:rPr>
            </w:pPr>
            <w:r w:rsidRPr="006B4687">
              <w:rPr>
                <w:rFonts w:ascii="Lato" w:hAnsi="Lato"/>
                <w:b/>
                <w:color w:val="FFFFFF" w:themeColor="background1"/>
              </w:rPr>
              <w:instrText xml:space="preserve">Directed Work – The WHAT is prescribed but the HOW is only prescribed at the level of policies and general rules or precedents. </w:instrText>
            </w:r>
          </w:p>
          <w:p w14:paraId="296FEF7D" w14:textId="77777777" w:rsidR="00F70AAD" w:rsidRPr="006B4687" w:rsidRDefault="00F70AAD" w:rsidP="00F70AAD">
            <w:pPr>
              <w:rPr>
                <w:rFonts w:ascii="Lato" w:hAnsi="Lato"/>
                <w:b/>
                <w:color w:val="FFFFFF" w:themeColor="background1"/>
              </w:rPr>
            </w:pPr>
          </w:p>
          <w:p w14:paraId="692C2BAF" w14:textId="77777777" w:rsidR="00F70AAD" w:rsidRPr="006B4687" w:rsidRDefault="00F70AAD" w:rsidP="00F70AAD">
            <w:pPr>
              <w:rPr>
                <w:rFonts w:ascii="Lato" w:hAnsi="Lato"/>
                <w:b/>
                <w:color w:val="FFFFFF" w:themeColor="background1"/>
              </w:rPr>
            </w:pPr>
            <w:r w:rsidRPr="006B4687">
              <w:rPr>
                <w:rFonts w:ascii="Lato" w:hAnsi="Lato"/>
                <w:b/>
                <w:color w:val="FFFFFF" w:themeColor="background1"/>
              </w:rPr>
              <w:instrText xml:space="preserve">Guided Work – The WHAT is prescribed only in very general terms and the HOW is not prescribed at all, although it would be subject to the general limitations of the organizations’ business and way of doing business.  </w:instrText>
            </w:r>
          </w:p>
          <w:p w14:paraId="7194DBDC" w14:textId="77777777" w:rsidR="00F70AAD" w:rsidRPr="006B4687" w:rsidRDefault="00F70AAD" w:rsidP="00F70AAD">
            <w:pPr>
              <w:rPr>
                <w:rFonts w:ascii="Lato" w:hAnsi="Lato"/>
                <w:b/>
                <w:color w:val="FFFFFF" w:themeColor="background1"/>
              </w:rPr>
            </w:pPr>
          </w:p>
          <w:p w14:paraId="5C03A7E4" w14:textId="77777777" w:rsidR="00F70AAD" w:rsidRPr="006B4687" w:rsidRDefault="00F70AAD" w:rsidP="00F70AAD">
            <w:pPr>
              <w:rPr>
                <w:rFonts w:ascii="Lato" w:hAnsi="Lato"/>
                <w:b/>
              </w:rPr>
            </w:pPr>
            <w:r w:rsidRPr="006B4687">
              <w:rPr>
                <w:rFonts w:ascii="Lato" w:hAnsi="Lato"/>
                <w:b/>
                <w:color w:val="FFFFFF" w:themeColor="background1"/>
              </w:rPr>
              <w:instrText xml:space="preserve">" </w:instrText>
            </w:r>
            <w:r w:rsidRPr="006B4687">
              <w:rPr>
                <w:rFonts w:ascii="Lato" w:hAnsi="Lato"/>
                <w:b/>
                <w:color w:val="FFFFFF" w:themeColor="background1"/>
              </w:rPr>
              <w:fldChar w:fldCharType="separate"/>
            </w:r>
            <w:r w:rsidRPr="006B4687">
              <w:rPr>
                <w:rStyle w:val="Hyperlink"/>
                <w:rFonts w:ascii="Lato" w:hAnsi="Lato"/>
                <w:b/>
                <w:color w:val="FFFFFF" w:themeColor="background1"/>
                <w:u w:val="none"/>
              </w:rPr>
              <w:t>DECISION MAKING</w:t>
            </w:r>
            <w:bookmarkEnd w:id="4"/>
            <w:r w:rsidRPr="006B4687">
              <w:rPr>
                <w:rFonts w:ascii="Lato" w:hAnsi="Lato"/>
                <w:b/>
                <w:color w:val="FFFFFF" w:themeColor="background1"/>
              </w:rPr>
              <w:fldChar w:fldCharType="end"/>
            </w:r>
          </w:p>
        </w:tc>
      </w:tr>
      <w:tr w:rsidR="00F70AAD" w:rsidRPr="006B4687" w14:paraId="25F09874" w14:textId="77777777" w:rsidTr="00D432D5">
        <w:trPr>
          <w:trHeight w:val="473"/>
        </w:trPr>
        <w:tc>
          <w:tcPr>
            <w:tcW w:w="14390" w:type="dxa"/>
            <w:gridSpan w:val="3"/>
          </w:tcPr>
          <w:p w14:paraId="62D13754" w14:textId="53A2FFF8" w:rsidR="00F70AAD" w:rsidRPr="00D432D5" w:rsidRDefault="00F70AAD" w:rsidP="00F70AAD">
            <w:pPr>
              <w:rPr>
                <w:rFonts w:ascii="Lato" w:hAnsi="Lato"/>
              </w:rPr>
            </w:pPr>
            <w:r w:rsidRPr="00D432D5">
              <w:rPr>
                <w:rFonts w:ascii="Lato" w:hAnsi="Lato"/>
              </w:rPr>
              <w:t>Within WVV Policies and Guidelines</w:t>
            </w:r>
            <w:r w:rsidRPr="00D432D5">
              <w:rPr>
                <w:rFonts w:ascii="Lato" w:hAnsi="Lato" w:cs="Calibri"/>
              </w:rPr>
              <w:t>.</w:t>
            </w:r>
          </w:p>
        </w:tc>
      </w:tr>
    </w:tbl>
    <w:p w14:paraId="6C63F60C" w14:textId="310EF0C8" w:rsidR="00893878" w:rsidRPr="006B4687" w:rsidRDefault="00893878" w:rsidP="00332BD5">
      <w:pPr>
        <w:spacing w:after="0"/>
        <w:rPr>
          <w:rFonts w:ascii="Lato" w:hAnsi="Lato"/>
        </w:rPr>
      </w:pPr>
      <w:bookmarkStart w:id="5" w:name="_GoBack"/>
      <w:bookmarkEnd w:id="5"/>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7"/>
        <w:gridCol w:w="3597"/>
        <w:gridCol w:w="3598"/>
        <w:gridCol w:w="3598"/>
      </w:tblGrid>
      <w:tr w:rsidR="00E9126D" w:rsidRPr="006B4687" w14:paraId="380C0A3C" w14:textId="77777777" w:rsidTr="00E9126D">
        <w:tc>
          <w:tcPr>
            <w:tcW w:w="14390" w:type="dxa"/>
            <w:gridSpan w:val="4"/>
            <w:shd w:val="clear" w:color="auto" w:fill="ED7D31" w:themeFill="accent2"/>
          </w:tcPr>
          <w:p w14:paraId="56F4ED60" w14:textId="77777777" w:rsidR="00E9126D" w:rsidRPr="006B4687" w:rsidRDefault="00E9126D">
            <w:pPr>
              <w:rPr>
                <w:rFonts w:ascii="Lato" w:hAnsi="Lato"/>
              </w:rPr>
            </w:pPr>
            <w:r w:rsidRPr="006B4687">
              <w:rPr>
                <w:rFonts w:ascii="Lato" w:hAnsi="Lato"/>
                <w:b/>
                <w:color w:val="FFFFFF" w:themeColor="background1"/>
              </w:rPr>
              <w:t>CORE COMPETENCIES</w:t>
            </w:r>
            <w:r w:rsidRPr="006B4687">
              <w:rPr>
                <w:rFonts w:ascii="Lato" w:hAnsi="Lato"/>
                <w:color w:val="FFFFFF" w:themeColor="background1"/>
              </w:rPr>
              <w:t xml:space="preserve"> – For all positions, select the top 3 prioritized competencies from below. Click </w:t>
            </w:r>
            <w:hyperlink r:id="rId12" w:history="1">
              <w:r w:rsidRPr="006B4687">
                <w:rPr>
                  <w:rStyle w:val="Hyperlink"/>
                  <w:rFonts w:ascii="Lato" w:hAnsi="Lato"/>
                  <w:color w:val="FFFFFF" w:themeColor="background1"/>
                </w:rPr>
                <w:t>here</w:t>
              </w:r>
            </w:hyperlink>
            <w:r w:rsidRPr="006B4687">
              <w:rPr>
                <w:rFonts w:ascii="Lato" w:hAnsi="Lato"/>
                <w:color w:val="FFFFFF" w:themeColor="background1"/>
              </w:rPr>
              <w:t xml:space="preserve"> for a quick overview of our Core Competencies.</w:t>
            </w:r>
          </w:p>
        </w:tc>
      </w:tr>
      <w:tr w:rsidR="00E9126D" w:rsidRPr="006B4687" w14:paraId="1DDB8CE4" w14:textId="77777777" w:rsidTr="008F304E">
        <w:tc>
          <w:tcPr>
            <w:tcW w:w="3597" w:type="dxa"/>
            <w:tcBorders>
              <w:right w:val="nil"/>
            </w:tcBorders>
          </w:tcPr>
          <w:p w14:paraId="20BE594C" w14:textId="77777777" w:rsidR="00E9126D" w:rsidRPr="006B4687" w:rsidRDefault="001E4857">
            <w:pPr>
              <w:rPr>
                <w:rFonts w:ascii="Lato" w:hAnsi="Lato"/>
              </w:rPr>
            </w:pPr>
            <w:sdt>
              <w:sdtPr>
                <w:rPr>
                  <w:rFonts w:ascii="Lato" w:hAnsi="Lato"/>
                </w:rPr>
                <w:id w:val="-650909605"/>
                <w14:checkbox>
                  <w14:checked w14:val="0"/>
                  <w14:checkedState w14:val="2612" w14:font="MS Gothic"/>
                  <w14:uncheckedState w14:val="2610" w14:font="MS Gothic"/>
                </w14:checkbox>
              </w:sdtPr>
              <w:sdtEndPr/>
              <w:sdtContent>
                <w:r w:rsidR="008F304E"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Be Safe and Resilient</w:t>
            </w:r>
          </w:p>
          <w:p w14:paraId="6EF1F69C" w14:textId="77777777" w:rsidR="00E9126D" w:rsidRPr="006B4687" w:rsidRDefault="001E4857">
            <w:pPr>
              <w:rPr>
                <w:rFonts w:ascii="Lato" w:hAnsi="Lato"/>
              </w:rPr>
            </w:pPr>
            <w:sdt>
              <w:sdtPr>
                <w:rPr>
                  <w:rFonts w:ascii="Lato" w:hAnsi="Lato"/>
                </w:rPr>
                <w:id w:val="1212462995"/>
                <w14:checkbox>
                  <w14:checked w14:val="1"/>
                  <w14:checkedState w14:val="2612" w14:font="MS Gothic"/>
                  <w14:uncheckedState w14:val="2610" w14:font="MS Gothic"/>
                </w14:checkbox>
              </w:sdtPr>
              <w:sdtEndPr/>
              <w:sdtContent>
                <w:r w:rsidR="003C4C2C"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Deliver Results</w:t>
            </w:r>
          </w:p>
        </w:tc>
        <w:tc>
          <w:tcPr>
            <w:tcW w:w="3597" w:type="dxa"/>
            <w:tcBorders>
              <w:left w:val="nil"/>
              <w:right w:val="nil"/>
            </w:tcBorders>
          </w:tcPr>
          <w:p w14:paraId="176EE4A5" w14:textId="77777777" w:rsidR="00E9126D" w:rsidRPr="006B4687" w:rsidRDefault="001E4857">
            <w:pPr>
              <w:rPr>
                <w:rFonts w:ascii="Lato" w:hAnsi="Lato"/>
              </w:rPr>
            </w:pPr>
            <w:sdt>
              <w:sdtPr>
                <w:rPr>
                  <w:rFonts w:ascii="Lato" w:hAnsi="Lato"/>
                </w:rPr>
                <w:id w:val="-874771456"/>
                <w14:checkbox>
                  <w14:checked w14:val="0"/>
                  <w14:checkedState w14:val="2612" w14:font="MS Gothic"/>
                  <w14:uncheckedState w14:val="2610" w14:font="MS Gothic"/>
                </w14:checkbox>
              </w:sdtPr>
              <w:sdtEndPr/>
              <w:sdtContent>
                <w:r w:rsidR="004E7D82"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Build Relationships</w:t>
            </w:r>
          </w:p>
          <w:p w14:paraId="0F359C65" w14:textId="77777777" w:rsidR="00E9126D" w:rsidRPr="006B4687" w:rsidRDefault="001E4857">
            <w:pPr>
              <w:rPr>
                <w:rFonts w:ascii="Lato" w:hAnsi="Lato"/>
              </w:rPr>
            </w:pPr>
            <w:sdt>
              <w:sdtPr>
                <w:rPr>
                  <w:rFonts w:ascii="Lato" w:hAnsi="Lato"/>
                </w:rPr>
                <w:id w:val="-1191530882"/>
                <w14:checkbox>
                  <w14:checked w14:val="0"/>
                  <w14:checkedState w14:val="2612" w14:font="MS Gothic"/>
                  <w14:uncheckedState w14:val="2610" w14:font="MS Gothic"/>
                </w14:checkbox>
              </w:sdtPr>
              <w:sdtEndPr/>
              <w:sdtContent>
                <w:r w:rsidR="008F304E"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Be Accountable</w:t>
            </w:r>
          </w:p>
        </w:tc>
        <w:tc>
          <w:tcPr>
            <w:tcW w:w="3598" w:type="dxa"/>
            <w:tcBorders>
              <w:left w:val="nil"/>
              <w:right w:val="nil"/>
            </w:tcBorders>
          </w:tcPr>
          <w:p w14:paraId="4D827EFF" w14:textId="77777777" w:rsidR="00E9126D" w:rsidRPr="006B4687" w:rsidRDefault="001E4857">
            <w:pPr>
              <w:rPr>
                <w:rFonts w:ascii="Lato" w:hAnsi="Lato"/>
              </w:rPr>
            </w:pPr>
            <w:sdt>
              <w:sdtPr>
                <w:rPr>
                  <w:rFonts w:ascii="Lato" w:hAnsi="Lato"/>
                </w:rPr>
                <w:id w:val="2110933082"/>
                <w14:checkbox>
                  <w14:checked w14:val="0"/>
                  <w14:checkedState w14:val="2612" w14:font="MS Gothic"/>
                  <w14:uncheckedState w14:val="2610" w14:font="MS Gothic"/>
                </w14:checkbox>
              </w:sdtPr>
              <w:sdtEndPr/>
              <w:sdtContent>
                <w:r w:rsidR="008F304E"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Learn and Develop</w:t>
            </w:r>
          </w:p>
          <w:p w14:paraId="54217756" w14:textId="77777777" w:rsidR="00E9126D" w:rsidRPr="006B4687" w:rsidRDefault="001E4857">
            <w:pPr>
              <w:rPr>
                <w:rFonts w:ascii="Lato" w:hAnsi="Lato"/>
              </w:rPr>
            </w:pPr>
            <w:sdt>
              <w:sdtPr>
                <w:rPr>
                  <w:rFonts w:ascii="Lato" w:hAnsi="Lato"/>
                </w:rPr>
                <w:id w:val="-201720764"/>
                <w14:checkbox>
                  <w14:checked w14:val="1"/>
                  <w14:checkedState w14:val="2612" w14:font="MS Gothic"/>
                  <w14:uncheckedState w14:val="2610" w14:font="MS Gothic"/>
                </w14:checkbox>
              </w:sdtPr>
              <w:sdtEndPr/>
              <w:sdtContent>
                <w:r w:rsidR="004E7D82"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Improve and Innovate</w:t>
            </w:r>
          </w:p>
        </w:tc>
        <w:tc>
          <w:tcPr>
            <w:tcW w:w="3598" w:type="dxa"/>
            <w:tcBorders>
              <w:left w:val="nil"/>
            </w:tcBorders>
          </w:tcPr>
          <w:p w14:paraId="6AF46D2D" w14:textId="77777777" w:rsidR="00E9126D" w:rsidRPr="006B4687" w:rsidRDefault="001E4857">
            <w:pPr>
              <w:rPr>
                <w:rFonts w:ascii="Lato" w:hAnsi="Lato"/>
              </w:rPr>
            </w:pPr>
            <w:sdt>
              <w:sdtPr>
                <w:rPr>
                  <w:rFonts w:ascii="Lato" w:hAnsi="Lato"/>
                </w:rPr>
                <w:id w:val="476574527"/>
                <w14:checkbox>
                  <w14:checked w14:val="1"/>
                  <w14:checkedState w14:val="2612" w14:font="MS Gothic"/>
                  <w14:uncheckedState w14:val="2610" w14:font="MS Gothic"/>
                </w14:checkbox>
              </w:sdtPr>
              <w:sdtEndPr/>
              <w:sdtContent>
                <w:r w:rsidR="003C4C2C"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Partner and Collaborate</w:t>
            </w:r>
          </w:p>
          <w:p w14:paraId="5DC75FED" w14:textId="77777777" w:rsidR="00E9126D" w:rsidRPr="006B4687" w:rsidRDefault="001E4857">
            <w:pPr>
              <w:rPr>
                <w:rFonts w:ascii="Lato" w:hAnsi="Lato"/>
              </w:rPr>
            </w:pPr>
            <w:sdt>
              <w:sdtPr>
                <w:rPr>
                  <w:rFonts w:ascii="Lato" w:hAnsi="Lato"/>
                </w:rPr>
                <w:id w:val="717706208"/>
                <w14:checkbox>
                  <w14:checked w14:val="0"/>
                  <w14:checkedState w14:val="2612" w14:font="MS Gothic"/>
                  <w14:uncheckedState w14:val="2610" w14:font="MS Gothic"/>
                </w14:checkbox>
              </w:sdtPr>
              <w:sdtEndPr/>
              <w:sdtContent>
                <w:r w:rsidR="008F304E"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Embrace Change</w:t>
            </w:r>
          </w:p>
        </w:tc>
      </w:tr>
      <w:tr w:rsidR="00E9126D" w:rsidRPr="006B4687" w14:paraId="7A335176" w14:textId="77777777" w:rsidTr="00E9126D">
        <w:tc>
          <w:tcPr>
            <w:tcW w:w="14390" w:type="dxa"/>
            <w:gridSpan w:val="4"/>
            <w:shd w:val="clear" w:color="auto" w:fill="F7CAAC" w:themeFill="accent2" w:themeFillTint="66"/>
          </w:tcPr>
          <w:p w14:paraId="0061FEDA" w14:textId="77777777" w:rsidR="00E9126D" w:rsidRPr="006B4687" w:rsidRDefault="00E9126D">
            <w:pPr>
              <w:rPr>
                <w:rFonts w:ascii="Lato" w:hAnsi="Lato"/>
              </w:rPr>
            </w:pPr>
            <w:r w:rsidRPr="006B4687">
              <w:rPr>
                <w:rFonts w:ascii="Lato" w:hAnsi="Lato"/>
              </w:rPr>
              <w:t>For Management positions only, select the top 2 prioritized competencies from below.</w:t>
            </w:r>
          </w:p>
        </w:tc>
      </w:tr>
      <w:tr w:rsidR="00E9126D" w:rsidRPr="006B4687" w14:paraId="480F72E9" w14:textId="77777777" w:rsidTr="008F304E">
        <w:tc>
          <w:tcPr>
            <w:tcW w:w="3597" w:type="dxa"/>
            <w:tcBorders>
              <w:right w:val="nil"/>
            </w:tcBorders>
          </w:tcPr>
          <w:p w14:paraId="17B16D5F" w14:textId="77777777" w:rsidR="00E9126D" w:rsidRPr="006B4687" w:rsidRDefault="001E4857">
            <w:pPr>
              <w:rPr>
                <w:rFonts w:ascii="Lato" w:hAnsi="Lato"/>
              </w:rPr>
            </w:pPr>
            <w:sdt>
              <w:sdtPr>
                <w:rPr>
                  <w:rFonts w:ascii="Lato" w:hAnsi="Lato"/>
                </w:rPr>
                <w:id w:val="421149880"/>
                <w14:checkbox>
                  <w14:checked w14:val="0"/>
                  <w14:checkedState w14:val="2612" w14:font="MS Gothic"/>
                  <w14:uncheckedState w14:val="2610" w14:font="MS Gothic"/>
                </w14:checkbox>
              </w:sdtPr>
              <w:sdtEndPr/>
              <w:sdtContent>
                <w:r w:rsidR="008F304E"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Model Self-Management</w:t>
            </w:r>
          </w:p>
        </w:tc>
        <w:tc>
          <w:tcPr>
            <w:tcW w:w="3597" w:type="dxa"/>
            <w:tcBorders>
              <w:left w:val="nil"/>
              <w:right w:val="nil"/>
            </w:tcBorders>
          </w:tcPr>
          <w:p w14:paraId="5B681EA5" w14:textId="6D863748" w:rsidR="00E9126D" w:rsidRPr="006B4687" w:rsidRDefault="001E4857" w:rsidP="00E9126D">
            <w:pPr>
              <w:rPr>
                <w:rFonts w:ascii="Lato" w:hAnsi="Lato"/>
              </w:rPr>
            </w:pPr>
            <w:sdt>
              <w:sdtPr>
                <w:rPr>
                  <w:rFonts w:ascii="Lato" w:hAnsi="Lato"/>
                </w:rPr>
                <w:id w:val="-1238012729"/>
                <w14:checkbox>
                  <w14:checked w14:val="0"/>
                  <w14:checkedState w14:val="2612" w14:font="MS Gothic"/>
                  <w14:uncheckedState w14:val="2610" w14:font="MS Gothic"/>
                </w14:checkbox>
              </w:sdtPr>
              <w:sdtEndPr/>
              <w:sdtContent>
                <w:r w:rsidR="00254A8B"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Engage, Influence, Lead</w:t>
            </w:r>
          </w:p>
          <w:p w14:paraId="2E273F4D" w14:textId="77777777" w:rsidR="00E9126D" w:rsidRPr="006B4687" w:rsidRDefault="00E9126D" w:rsidP="008F304E">
            <w:pPr>
              <w:ind w:firstLine="240"/>
              <w:rPr>
                <w:rFonts w:ascii="Lato" w:hAnsi="Lato"/>
              </w:rPr>
            </w:pPr>
            <w:r w:rsidRPr="006B4687">
              <w:rPr>
                <w:rFonts w:ascii="Lato" w:hAnsi="Lato"/>
              </w:rPr>
              <w:t>and Grow Others</w:t>
            </w:r>
          </w:p>
        </w:tc>
        <w:tc>
          <w:tcPr>
            <w:tcW w:w="3598" w:type="dxa"/>
            <w:tcBorders>
              <w:left w:val="nil"/>
              <w:right w:val="nil"/>
            </w:tcBorders>
          </w:tcPr>
          <w:p w14:paraId="4F50C230" w14:textId="77777777" w:rsidR="00E9126D" w:rsidRPr="006B4687" w:rsidRDefault="001E4857" w:rsidP="00E9126D">
            <w:pPr>
              <w:rPr>
                <w:rFonts w:ascii="Lato" w:hAnsi="Lato"/>
              </w:rPr>
            </w:pPr>
            <w:sdt>
              <w:sdtPr>
                <w:rPr>
                  <w:rFonts w:ascii="Lato" w:hAnsi="Lato"/>
                </w:rPr>
                <w:id w:val="2017497442"/>
                <w14:checkbox>
                  <w14:checked w14:val="0"/>
                  <w14:checkedState w14:val="2612" w14:font="MS Gothic"/>
                  <w14:uncheckedState w14:val="2610" w14:font="MS Gothic"/>
                </w14:checkbox>
              </w:sdtPr>
              <w:sdtEndPr/>
              <w:sdtContent>
                <w:r w:rsidR="008F304E"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Run an Effective</w:t>
            </w:r>
          </w:p>
          <w:p w14:paraId="148F2ED9" w14:textId="77777777" w:rsidR="00E9126D" w:rsidRPr="006B4687" w:rsidRDefault="00E9126D" w:rsidP="008F304E">
            <w:pPr>
              <w:ind w:firstLine="240"/>
              <w:rPr>
                <w:rFonts w:ascii="Lato" w:hAnsi="Lato"/>
              </w:rPr>
            </w:pPr>
            <w:r w:rsidRPr="006B4687">
              <w:rPr>
                <w:rFonts w:ascii="Lato" w:hAnsi="Lato"/>
              </w:rPr>
              <w:t>and Agile Organisation</w:t>
            </w:r>
          </w:p>
        </w:tc>
        <w:tc>
          <w:tcPr>
            <w:tcW w:w="3598" w:type="dxa"/>
            <w:tcBorders>
              <w:left w:val="nil"/>
            </w:tcBorders>
          </w:tcPr>
          <w:p w14:paraId="2F7045FD" w14:textId="77777777" w:rsidR="00E9126D" w:rsidRPr="006B4687" w:rsidRDefault="001E4857" w:rsidP="00E9126D">
            <w:pPr>
              <w:rPr>
                <w:rFonts w:ascii="Lato" w:hAnsi="Lato"/>
              </w:rPr>
            </w:pPr>
            <w:sdt>
              <w:sdtPr>
                <w:rPr>
                  <w:rFonts w:ascii="Lato" w:hAnsi="Lato"/>
                </w:rPr>
                <w:id w:val="-1250046221"/>
                <w14:checkbox>
                  <w14:checked w14:val="0"/>
                  <w14:checkedState w14:val="2612" w14:font="MS Gothic"/>
                  <w14:uncheckedState w14:val="2610" w14:font="MS Gothic"/>
                </w14:checkbox>
              </w:sdtPr>
              <w:sdtEndPr/>
              <w:sdtContent>
                <w:r w:rsidR="00CA7B1D" w:rsidRPr="006B4687">
                  <w:rPr>
                    <w:rFonts w:ascii="Segoe UI Symbol" w:eastAsia="MS Gothic" w:hAnsi="Segoe UI Symbol" w:cs="Segoe UI Symbol"/>
                  </w:rPr>
                  <w:t>☐</w:t>
                </w:r>
              </w:sdtContent>
            </w:sdt>
            <w:r w:rsidR="008F304E" w:rsidRPr="006B4687">
              <w:rPr>
                <w:rFonts w:ascii="Lato" w:hAnsi="Lato"/>
              </w:rPr>
              <w:t xml:space="preserve"> </w:t>
            </w:r>
            <w:r w:rsidR="00E9126D" w:rsidRPr="006B4687">
              <w:rPr>
                <w:rFonts w:ascii="Lato" w:hAnsi="Lato"/>
              </w:rPr>
              <w:t>Develop the Organisation</w:t>
            </w:r>
          </w:p>
          <w:p w14:paraId="01B48CCD" w14:textId="77777777" w:rsidR="00E9126D" w:rsidRPr="006B4687" w:rsidRDefault="00E9126D" w:rsidP="008F304E">
            <w:pPr>
              <w:ind w:firstLine="240"/>
              <w:rPr>
                <w:rFonts w:ascii="Lato" w:hAnsi="Lato"/>
              </w:rPr>
            </w:pPr>
            <w:r w:rsidRPr="006B4687">
              <w:rPr>
                <w:rFonts w:ascii="Lato" w:hAnsi="Lato"/>
              </w:rPr>
              <w:t>for the Future</w:t>
            </w:r>
          </w:p>
        </w:tc>
      </w:tr>
    </w:tbl>
    <w:p w14:paraId="54CD245A" w14:textId="77777777" w:rsidR="00E9126D" w:rsidRPr="006B4687" w:rsidRDefault="00E9126D" w:rsidP="00332BD5">
      <w:pPr>
        <w:spacing w:after="0"/>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195"/>
        <w:gridCol w:w="7195"/>
      </w:tblGrid>
      <w:tr w:rsidR="00E9126D" w:rsidRPr="006B4687" w14:paraId="28F9DE43" w14:textId="77777777" w:rsidTr="00E9126D">
        <w:tc>
          <w:tcPr>
            <w:tcW w:w="14390" w:type="dxa"/>
            <w:gridSpan w:val="2"/>
            <w:shd w:val="clear" w:color="auto" w:fill="ED7D31" w:themeFill="accent2"/>
          </w:tcPr>
          <w:p w14:paraId="15756026" w14:textId="77777777" w:rsidR="00E9126D" w:rsidRPr="006B4687" w:rsidRDefault="00E9126D">
            <w:pPr>
              <w:rPr>
                <w:rFonts w:ascii="Lato" w:hAnsi="Lato"/>
                <w:b/>
              </w:rPr>
            </w:pPr>
            <w:r w:rsidRPr="006B4687">
              <w:rPr>
                <w:rFonts w:ascii="Lato" w:hAnsi="Lato"/>
                <w:b/>
                <w:color w:val="FFFFFF" w:themeColor="background1"/>
              </w:rPr>
              <w:t xml:space="preserve">APPROVALS </w:t>
            </w:r>
          </w:p>
        </w:tc>
      </w:tr>
      <w:tr w:rsidR="00E9126D" w:rsidRPr="006B4687" w14:paraId="4F7836B7" w14:textId="77777777" w:rsidTr="006D550D">
        <w:trPr>
          <w:trHeight w:val="471"/>
        </w:trPr>
        <w:tc>
          <w:tcPr>
            <w:tcW w:w="7195" w:type="dxa"/>
          </w:tcPr>
          <w:p w14:paraId="0FB22CB2" w14:textId="058190A0" w:rsidR="00E9126D" w:rsidRPr="006B4687" w:rsidRDefault="00254A8B">
            <w:pPr>
              <w:rPr>
                <w:rFonts w:ascii="Lato" w:hAnsi="Lato"/>
              </w:rPr>
            </w:pPr>
            <w:r w:rsidRPr="006B4687">
              <w:rPr>
                <w:rFonts w:ascii="Lato" w:hAnsi="Lato"/>
              </w:rPr>
              <w:t xml:space="preserve">Line </w:t>
            </w:r>
            <w:r w:rsidR="008F304E" w:rsidRPr="006B4687">
              <w:rPr>
                <w:rFonts w:ascii="Lato" w:hAnsi="Lato"/>
              </w:rPr>
              <w:t xml:space="preserve">Manager Name: </w:t>
            </w:r>
          </w:p>
        </w:tc>
        <w:tc>
          <w:tcPr>
            <w:tcW w:w="7195" w:type="dxa"/>
          </w:tcPr>
          <w:p w14:paraId="4E903154" w14:textId="323CBD26" w:rsidR="00E9126D" w:rsidRPr="006B4687" w:rsidRDefault="008F304E">
            <w:pPr>
              <w:rPr>
                <w:rFonts w:ascii="Lato" w:hAnsi="Lato"/>
              </w:rPr>
            </w:pPr>
            <w:r w:rsidRPr="006B4687">
              <w:rPr>
                <w:rFonts w:ascii="Lato" w:hAnsi="Lato"/>
              </w:rPr>
              <w:t>Approval Date:</w:t>
            </w:r>
            <w:r w:rsidR="00E11FD7" w:rsidRPr="006B4687">
              <w:rPr>
                <w:rFonts w:ascii="Lato" w:hAnsi="Lato"/>
              </w:rPr>
              <w:t xml:space="preserve"> </w:t>
            </w:r>
            <w:sdt>
              <w:sdtPr>
                <w:rPr>
                  <w:rFonts w:ascii="Lato" w:hAnsi="Lato"/>
                </w:rPr>
                <w:id w:val="864258343"/>
                <w:placeholder>
                  <w:docPart w:val="DefaultPlaceholder_-1854013438"/>
                </w:placeholder>
                <w:showingPlcHdr/>
                <w:date>
                  <w:dateFormat w:val="M/d/yyyy"/>
                  <w:lid w:val="en-US"/>
                  <w:storeMappedDataAs w:val="dateTime"/>
                  <w:calendar w:val="gregorian"/>
                </w:date>
              </w:sdtPr>
              <w:sdtEndPr/>
              <w:sdtContent>
                <w:r w:rsidR="00E11FD7" w:rsidRPr="006B4687">
                  <w:rPr>
                    <w:rStyle w:val="PlaceholderText"/>
                    <w:rFonts w:ascii="Lato" w:hAnsi="Lato"/>
                  </w:rPr>
                  <w:t>Click or tap to enter a date.</w:t>
                </w:r>
              </w:sdtContent>
            </w:sdt>
          </w:p>
        </w:tc>
      </w:tr>
      <w:tr w:rsidR="00254A8B" w:rsidRPr="006B4687" w14:paraId="60A752D2" w14:textId="77777777" w:rsidTr="006D550D">
        <w:trPr>
          <w:trHeight w:val="508"/>
        </w:trPr>
        <w:tc>
          <w:tcPr>
            <w:tcW w:w="7195" w:type="dxa"/>
          </w:tcPr>
          <w:p w14:paraId="392DD33E" w14:textId="63DDAAEF" w:rsidR="00254A8B" w:rsidRPr="006B4687" w:rsidRDefault="00254A8B">
            <w:pPr>
              <w:rPr>
                <w:rFonts w:ascii="Lato" w:hAnsi="Lato"/>
              </w:rPr>
            </w:pPr>
            <w:r w:rsidRPr="006B4687">
              <w:rPr>
                <w:rFonts w:ascii="Lato" w:hAnsi="Lato"/>
              </w:rPr>
              <w:t>Matrix Manager Name:</w:t>
            </w:r>
          </w:p>
        </w:tc>
        <w:tc>
          <w:tcPr>
            <w:tcW w:w="7195" w:type="dxa"/>
          </w:tcPr>
          <w:p w14:paraId="2E0DC0B9" w14:textId="359BC4EC" w:rsidR="00254A8B" w:rsidRPr="006B4687" w:rsidDel="00254A8B" w:rsidRDefault="0017685E">
            <w:pPr>
              <w:rPr>
                <w:rFonts w:ascii="Lato" w:hAnsi="Lato"/>
              </w:rPr>
            </w:pPr>
            <w:r w:rsidRPr="006B4687">
              <w:rPr>
                <w:rFonts w:ascii="Lato" w:hAnsi="Lato"/>
              </w:rPr>
              <w:t xml:space="preserve">Approval Date: </w:t>
            </w:r>
            <w:sdt>
              <w:sdtPr>
                <w:rPr>
                  <w:rFonts w:ascii="Lato" w:hAnsi="Lato"/>
                </w:rPr>
                <w:id w:val="163824098"/>
                <w:placeholder>
                  <w:docPart w:val="68E2E8BA2C8445878B928C04AF3B58F8"/>
                </w:placeholder>
                <w:showingPlcHdr/>
                <w:date>
                  <w:dateFormat w:val="M/d/yyyy"/>
                  <w:lid w:val="en-US"/>
                  <w:storeMappedDataAs w:val="dateTime"/>
                  <w:calendar w:val="gregorian"/>
                </w:date>
              </w:sdtPr>
              <w:sdtEndPr/>
              <w:sdtContent>
                <w:r w:rsidRPr="006B4687">
                  <w:rPr>
                    <w:rStyle w:val="PlaceholderText"/>
                    <w:rFonts w:ascii="Lato" w:hAnsi="Lato"/>
                  </w:rPr>
                  <w:t>Click or tap to enter a date.</w:t>
                </w:r>
              </w:sdtContent>
            </w:sdt>
          </w:p>
        </w:tc>
      </w:tr>
      <w:tr w:rsidR="00E9126D" w:rsidRPr="006B4687" w14:paraId="046188D9" w14:textId="77777777" w:rsidTr="006D550D">
        <w:trPr>
          <w:trHeight w:val="490"/>
        </w:trPr>
        <w:tc>
          <w:tcPr>
            <w:tcW w:w="7195" w:type="dxa"/>
          </w:tcPr>
          <w:p w14:paraId="25A22364" w14:textId="77777777" w:rsidR="00E9126D" w:rsidRPr="006B4687" w:rsidRDefault="008F304E">
            <w:pPr>
              <w:rPr>
                <w:rFonts w:ascii="Lato" w:hAnsi="Lato"/>
              </w:rPr>
            </w:pPr>
            <w:r w:rsidRPr="006B4687">
              <w:rPr>
                <w:rFonts w:ascii="Lato" w:hAnsi="Lato"/>
              </w:rPr>
              <w:t xml:space="preserve">P&amp;C Name: </w:t>
            </w:r>
          </w:p>
        </w:tc>
        <w:tc>
          <w:tcPr>
            <w:tcW w:w="7195" w:type="dxa"/>
          </w:tcPr>
          <w:p w14:paraId="44654526" w14:textId="77777777" w:rsidR="00E9126D" w:rsidRPr="006B4687" w:rsidRDefault="008F304E">
            <w:pPr>
              <w:rPr>
                <w:rFonts w:ascii="Lato" w:hAnsi="Lato"/>
              </w:rPr>
            </w:pPr>
            <w:r w:rsidRPr="006B4687">
              <w:rPr>
                <w:rFonts w:ascii="Lato" w:hAnsi="Lato"/>
              </w:rPr>
              <w:t>P&amp;C Approval Date:</w:t>
            </w:r>
            <w:r w:rsidR="00E11FD7" w:rsidRPr="006B4687">
              <w:rPr>
                <w:rFonts w:ascii="Lato" w:hAnsi="Lato"/>
              </w:rPr>
              <w:t xml:space="preserve"> </w:t>
            </w:r>
            <w:sdt>
              <w:sdtPr>
                <w:rPr>
                  <w:rFonts w:ascii="Lato" w:hAnsi="Lato"/>
                </w:rPr>
                <w:id w:val="1652257458"/>
                <w:placeholder>
                  <w:docPart w:val="DefaultPlaceholder_-1854013438"/>
                </w:placeholder>
                <w:showingPlcHdr/>
                <w:date>
                  <w:dateFormat w:val="M/d/yyyy"/>
                  <w:lid w:val="en-US"/>
                  <w:storeMappedDataAs w:val="dateTime"/>
                  <w:calendar w:val="gregorian"/>
                </w:date>
              </w:sdtPr>
              <w:sdtEndPr/>
              <w:sdtContent>
                <w:r w:rsidR="00E11FD7" w:rsidRPr="006B4687">
                  <w:rPr>
                    <w:rStyle w:val="PlaceholderText"/>
                    <w:rFonts w:ascii="Lato" w:hAnsi="Lato"/>
                  </w:rPr>
                  <w:t>Click or tap to enter a date.</w:t>
                </w:r>
              </w:sdtContent>
            </w:sdt>
          </w:p>
        </w:tc>
      </w:tr>
    </w:tbl>
    <w:p w14:paraId="1231BE67" w14:textId="77777777" w:rsidR="0039671A" w:rsidRPr="006B4687" w:rsidRDefault="0039671A">
      <w:pPr>
        <w:rPr>
          <w:rFonts w:ascii="Lato" w:hAnsi="Lato"/>
        </w:rPr>
      </w:pPr>
    </w:p>
    <w:sectPr w:rsidR="0039671A" w:rsidRPr="006B4687" w:rsidSect="0039671A">
      <w:footerReference w:type="default" r:id="rId13"/>
      <w:pgSz w:w="15840" w:h="12240" w:orient="landscape"/>
      <w:pgMar w:top="720"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8CE68" w14:textId="77777777" w:rsidR="001E4857" w:rsidRDefault="001E4857" w:rsidP="00332BD5">
      <w:pPr>
        <w:spacing w:after="0" w:line="240" w:lineRule="auto"/>
      </w:pPr>
      <w:r>
        <w:separator/>
      </w:r>
    </w:p>
  </w:endnote>
  <w:endnote w:type="continuationSeparator" w:id="0">
    <w:p w14:paraId="1AB72C8D" w14:textId="77777777" w:rsidR="001E4857" w:rsidRDefault="001E4857" w:rsidP="0033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ato">
    <w:panose1 w:val="020F0502020204030203"/>
    <w:charset w:val="4D"/>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603546"/>
      <w:docPartObj>
        <w:docPartGallery w:val="Page Numbers (Bottom of Page)"/>
        <w:docPartUnique/>
      </w:docPartObj>
    </w:sdtPr>
    <w:sdtEndPr>
      <w:rPr>
        <w:rFonts w:ascii="Lato" w:hAnsi="Lato"/>
        <w:sz w:val="20"/>
        <w:szCs w:val="20"/>
      </w:rPr>
    </w:sdtEndPr>
    <w:sdtContent>
      <w:sdt>
        <w:sdtPr>
          <w:id w:val="-1769616900"/>
          <w:docPartObj>
            <w:docPartGallery w:val="Page Numbers (Top of Page)"/>
            <w:docPartUnique/>
          </w:docPartObj>
        </w:sdtPr>
        <w:sdtEndPr>
          <w:rPr>
            <w:rFonts w:ascii="Lato" w:hAnsi="Lato"/>
            <w:sz w:val="20"/>
            <w:szCs w:val="20"/>
          </w:rPr>
        </w:sdtEndPr>
        <w:sdtContent>
          <w:p w14:paraId="2398FC85" w14:textId="59A6EE3E" w:rsidR="00193416" w:rsidRPr="00193416" w:rsidRDefault="00193416">
            <w:pPr>
              <w:pStyle w:val="Footer"/>
              <w:jc w:val="right"/>
              <w:rPr>
                <w:rFonts w:ascii="Lato" w:hAnsi="Lato"/>
                <w:sz w:val="20"/>
                <w:szCs w:val="20"/>
              </w:rPr>
            </w:pPr>
            <w:r w:rsidRPr="00FD0323">
              <w:rPr>
                <w:rFonts w:ascii="Lato" w:hAnsi="Lato"/>
                <w:bCs/>
                <w:sz w:val="20"/>
                <w:szCs w:val="20"/>
              </w:rPr>
              <w:fldChar w:fldCharType="begin"/>
            </w:r>
            <w:r w:rsidRPr="00FD0323">
              <w:rPr>
                <w:rFonts w:ascii="Lato" w:hAnsi="Lato"/>
                <w:bCs/>
                <w:sz w:val="20"/>
                <w:szCs w:val="20"/>
              </w:rPr>
              <w:instrText xml:space="preserve"> PAGE </w:instrText>
            </w:r>
            <w:r w:rsidRPr="00FD0323">
              <w:rPr>
                <w:rFonts w:ascii="Lato" w:hAnsi="Lato"/>
                <w:bCs/>
                <w:sz w:val="20"/>
                <w:szCs w:val="20"/>
              </w:rPr>
              <w:fldChar w:fldCharType="separate"/>
            </w:r>
            <w:r w:rsidR="00D57ED1">
              <w:rPr>
                <w:rFonts w:ascii="Lato" w:hAnsi="Lato"/>
                <w:bCs/>
                <w:noProof/>
                <w:sz w:val="20"/>
                <w:szCs w:val="20"/>
              </w:rPr>
              <w:t>4</w:t>
            </w:r>
            <w:r w:rsidRPr="00FD0323">
              <w:rPr>
                <w:rFonts w:ascii="Lato" w:hAnsi="Lato"/>
                <w:bCs/>
                <w:sz w:val="20"/>
                <w:szCs w:val="20"/>
              </w:rPr>
              <w:fldChar w:fldCharType="end"/>
            </w:r>
            <w:r w:rsidRPr="00FD0323">
              <w:rPr>
                <w:rFonts w:ascii="Lato" w:hAnsi="Lato"/>
                <w:sz w:val="20"/>
                <w:szCs w:val="20"/>
              </w:rPr>
              <w:t xml:space="preserve"> | </w:t>
            </w:r>
            <w:r w:rsidRPr="00FD0323">
              <w:rPr>
                <w:rFonts w:ascii="Lato" w:hAnsi="Lato"/>
                <w:bCs/>
                <w:sz w:val="20"/>
                <w:szCs w:val="20"/>
              </w:rPr>
              <w:fldChar w:fldCharType="begin"/>
            </w:r>
            <w:r w:rsidRPr="00FD0323">
              <w:rPr>
                <w:rFonts w:ascii="Lato" w:hAnsi="Lato"/>
                <w:bCs/>
                <w:sz w:val="20"/>
                <w:szCs w:val="20"/>
              </w:rPr>
              <w:instrText xml:space="preserve"> NUMPAGES  </w:instrText>
            </w:r>
            <w:r w:rsidRPr="00FD0323">
              <w:rPr>
                <w:rFonts w:ascii="Lato" w:hAnsi="Lato"/>
                <w:bCs/>
                <w:sz w:val="20"/>
                <w:szCs w:val="20"/>
              </w:rPr>
              <w:fldChar w:fldCharType="separate"/>
            </w:r>
            <w:r w:rsidR="00D57ED1">
              <w:rPr>
                <w:rFonts w:ascii="Lato" w:hAnsi="Lato"/>
                <w:bCs/>
                <w:noProof/>
                <w:sz w:val="20"/>
                <w:szCs w:val="20"/>
              </w:rPr>
              <w:t>4</w:t>
            </w:r>
            <w:r w:rsidRPr="00FD0323">
              <w:rPr>
                <w:rFonts w:ascii="Lato" w:hAnsi="Lato"/>
                <w:bCs/>
                <w:sz w:val="20"/>
                <w:szCs w:val="20"/>
              </w:rPr>
              <w:fldChar w:fldCharType="end"/>
            </w:r>
          </w:p>
        </w:sdtContent>
      </w:sdt>
    </w:sdtContent>
  </w:sdt>
  <w:p w14:paraId="441A6B18" w14:textId="77777777" w:rsidR="00193416" w:rsidRDefault="001934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DCED" w14:textId="77777777" w:rsidR="001E4857" w:rsidRDefault="001E4857" w:rsidP="00332BD5">
      <w:pPr>
        <w:spacing w:after="0" w:line="240" w:lineRule="auto"/>
      </w:pPr>
      <w:r>
        <w:separator/>
      </w:r>
    </w:p>
  </w:footnote>
  <w:footnote w:type="continuationSeparator" w:id="0">
    <w:p w14:paraId="206381E5" w14:textId="77777777" w:rsidR="001E4857" w:rsidRDefault="001E4857" w:rsidP="0033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C37"/>
    <w:multiLevelType w:val="hybridMultilevel"/>
    <w:tmpl w:val="62BE6924"/>
    <w:lvl w:ilvl="0" w:tplc="FDA073BC">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90071"/>
    <w:multiLevelType w:val="hybridMultilevel"/>
    <w:tmpl w:val="5E76476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E3073C4"/>
    <w:multiLevelType w:val="hybridMultilevel"/>
    <w:tmpl w:val="D5CC9586"/>
    <w:lvl w:ilvl="0" w:tplc="888E4CC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F0A26"/>
    <w:multiLevelType w:val="hybridMultilevel"/>
    <w:tmpl w:val="4E986E68"/>
    <w:lvl w:ilvl="0" w:tplc="485680CA">
      <w:start w:val="1"/>
      <w:numFmt w:val="bullet"/>
      <w:lvlText w:val=""/>
      <w:lvlJc w:val="left"/>
      <w:pPr>
        <w:ind w:left="720" w:hanging="360"/>
      </w:pPr>
      <w:rPr>
        <w:rFonts w:ascii="Symbol" w:hAnsi="Symbol" w:hint="default"/>
        <w:color w:val="auto"/>
        <w:sz w:val="16"/>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2363074"/>
    <w:multiLevelType w:val="hybridMultilevel"/>
    <w:tmpl w:val="1EC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54E38"/>
    <w:multiLevelType w:val="hybridMultilevel"/>
    <w:tmpl w:val="F5B2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8554F"/>
    <w:multiLevelType w:val="hybridMultilevel"/>
    <w:tmpl w:val="EB166854"/>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A4F64"/>
    <w:multiLevelType w:val="hybridMultilevel"/>
    <w:tmpl w:val="FA16AB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1F0506"/>
    <w:multiLevelType w:val="hybridMultilevel"/>
    <w:tmpl w:val="F21E2CE2"/>
    <w:lvl w:ilvl="0" w:tplc="FFFFFFFF">
      <w:start w:val="1"/>
      <w:numFmt w:val="bullet"/>
      <w:lvlText w:val="•"/>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F3E0EA1"/>
    <w:multiLevelType w:val="hybridMultilevel"/>
    <w:tmpl w:val="C9BE0C3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302E1E10"/>
    <w:multiLevelType w:val="hybridMultilevel"/>
    <w:tmpl w:val="03868C5E"/>
    <w:lvl w:ilvl="0" w:tplc="0409000B">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2" w15:restartNumberingAfterBreak="0">
    <w:nsid w:val="35430438"/>
    <w:multiLevelType w:val="hybridMultilevel"/>
    <w:tmpl w:val="44386962"/>
    <w:lvl w:ilvl="0" w:tplc="BC70896A">
      <w:numFmt w:val="bullet"/>
      <w:lvlText w:val="-"/>
      <w:lvlJc w:val="left"/>
      <w:pPr>
        <w:ind w:left="36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62579"/>
    <w:multiLevelType w:val="hybridMultilevel"/>
    <w:tmpl w:val="F648CC54"/>
    <w:lvl w:ilvl="0" w:tplc="A816F4F4">
      <w:start w:val="1"/>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CE0202"/>
    <w:multiLevelType w:val="hybridMultilevel"/>
    <w:tmpl w:val="567069DC"/>
    <w:lvl w:ilvl="0" w:tplc="A816F4F4">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21698E"/>
    <w:multiLevelType w:val="hybridMultilevel"/>
    <w:tmpl w:val="79FC3742"/>
    <w:lvl w:ilvl="0" w:tplc="07D604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D1A96"/>
    <w:multiLevelType w:val="hybridMultilevel"/>
    <w:tmpl w:val="3D703F00"/>
    <w:lvl w:ilvl="0" w:tplc="07D604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339B8"/>
    <w:multiLevelType w:val="hybridMultilevel"/>
    <w:tmpl w:val="33A83BCE"/>
    <w:lvl w:ilvl="0" w:tplc="A816F4F4">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D3E01"/>
    <w:multiLevelType w:val="hybridMultilevel"/>
    <w:tmpl w:val="FABA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F47FE"/>
    <w:multiLevelType w:val="hybridMultilevel"/>
    <w:tmpl w:val="36D6FFBE"/>
    <w:lvl w:ilvl="0" w:tplc="BC70896A">
      <w:numFmt w:val="bullet"/>
      <w:lvlText w:val="-"/>
      <w:lvlJc w:val="left"/>
      <w:pPr>
        <w:ind w:left="360" w:hanging="360"/>
      </w:pPr>
      <w:rPr>
        <w:rFonts w:ascii="Gill Sans MT" w:eastAsia="Times New Roman"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5B007F"/>
    <w:multiLevelType w:val="hybridMultilevel"/>
    <w:tmpl w:val="7FB6CE2E"/>
    <w:lvl w:ilvl="0" w:tplc="98F47262">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8D94E2C"/>
    <w:multiLevelType w:val="hybridMultilevel"/>
    <w:tmpl w:val="4E4C0E2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43A2B"/>
    <w:multiLevelType w:val="hybridMultilevel"/>
    <w:tmpl w:val="70E0B7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D258ED"/>
    <w:multiLevelType w:val="hybridMultilevel"/>
    <w:tmpl w:val="4ECC68D8"/>
    <w:lvl w:ilvl="0" w:tplc="83F26DD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AA1712"/>
    <w:multiLevelType w:val="hybridMultilevel"/>
    <w:tmpl w:val="BEBCD9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343ABF"/>
    <w:multiLevelType w:val="hybridMultilevel"/>
    <w:tmpl w:val="15829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702E29"/>
    <w:multiLevelType w:val="hybridMultilevel"/>
    <w:tmpl w:val="131A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16ADB"/>
    <w:multiLevelType w:val="hybridMultilevel"/>
    <w:tmpl w:val="577497B2"/>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907CF6"/>
    <w:multiLevelType w:val="hybridMultilevel"/>
    <w:tmpl w:val="891461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150D2"/>
    <w:multiLevelType w:val="hybridMultilevel"/>
    <w:tmpl w:val="F4F028E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6"/>
  </w:num>
  <w:num w:numId="2">
    <w:abstractNumId w:val="8"/>
  </w:num>
  <w:num w:numId="3">
    <w:abstractNumId w:val="23"/>
  </w:num>
  <w:num w:numId="4">
    <w:abstractNumId w:val="27"/>
  </w:num>
  <w:num w:numId="5">
    <w:abstractNumId w:val="0"/>
  </w:num>
  <w:num w:numId="6">
    <w:abstractNumId w:val="25"/>
  </w:num>
  <w:num w:numId="7">
    <w:abstractNumId w:val="28"/>
  </w:num>
  <w:num w:numId="8">
    <w:abstractNumId w:val="10"/>
  </w:num>
  <w:num w:numId="9">
    <w:abstractNumId w:val="1"/>
  </w:num>
  <w:num w:numId="10">
    <w:abstractNumId w:val="32"/>
  </w:num>
  <w:num w:numId="11">
    <w:abstractNumId w:val="22"/>
  </w:num>
  <w:num w:numId="12">
    <w:abstractNumId w:val="31"/>
  </w:num>
  <w:num w:numId="13">
    <w:abstractNumId w:val="18"/>
  </w:num>
  <w:num w:numId="14">
    <w:abstractNumId w:val="4"/>
  </w:num>
  <w:num w:numId="15">
    <w:abstractNumId w:val="20"/>
  </w:num>
  <w:num w:numId="16">
    <w:abstractNumId w:val="30"/>
  </w:num>
  <w:num w:numId="17">
    <w:abstractNumId w:val="7"/>
  </w:num>
  <w:num w:numId="18">
    <w:abstractNumId w:val="13"/>
  </w:num>
  <w:num w:numId="19">
    <w:abstractNumId w:val="17"/>
  </w:num>
  <w:num w:numId="20">
    <w:abstractNumId w:val="21"/>
  </w:num>
  <w:num w:numId="21">
    <w:abstractNumId w:val="3"/>
  </w:num>
  <w:num w:numId="22">
    <w:abstractNumId w:val="9"/>
  </w:num>
  <w:num w:numId="23">
    <w:abstractNumId w:val="14"/>
  </w:num>
  <w:num w:numId="24">
    <w:abstractNumId w:val="2"/>
  </w:num>
  <w:num w:numId="25">
    <w:abstractNumId w:val="12"/>
  </w:num>
  <w:num w:numId="26">
    <w:abstractNumId w:val="24"/>
  </w:num>
  <w:num w:numId="27">
    <w:abstractNumId w:val="29"/>
  </w:num>
  <w:num w:numId="28">
    <w:abstractNumId w:val="15"/>
  </w:num>
  <w:num w:numId="29">
    <w:abstractNumId w:val="11"/>
  </w:num>
  <w:num w:numId="30">
    <w:abstractNumId w:val="19"/>
  </w:num>
  <w:num w:numId="31">
    <w:abstractNumId w:val="16"/>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17"/>
    <w:rsid w:val="000028B7"/>
    <w:rsid w:val="00020852"/>
    <w:rsid w:val="00020DB6"/>
    <w:rsid w:val="00065459"/>
    <w:rsid w:val="00070463"/>
    <w:rsid w:val="000727F3"/>
    <w:rsid w:val="00076AE8"/>
    <w:rsid w:val="00084503"/>
    <w:rsid w:val="00091F3C"/>
    <w:rsid w:val="00092E59"/>
    <w:rsid w:val="000B71F7"/>
    <w:rsid w:val="000D29D6"/>
    <w:rsid w:val="000E7569"/>
    <w:rsid w:val="001024CA"/>
    <w:rsid w:val="00134FF6"/>
    <w:rsid w:val="0013724C"/>
    <w:rsid w:val="001650EF"/>
    <w:rsid w:val="001726A0"/>
    <w:rsid w:val="00172ED7"/>
    <w:rsid w:val="0017685E"/>
    <w:rsid w:val="0018031D"/>
    <w:rsid w:val="00193416"/>
    <w:rsid w:val="001A0CA0"/>
    <w:rsid w:val="001A3340"/>
    <w:rsid w:val="001B22C5"/>
    <w:rsid w:val="001C3098"/>
    <w:rsid w:val="001C44A7"/>
    <w:rsid w:val="001C66F4"/>
    <w:rsid w:val="001D2459"/>
    <w:rsid w:val="001D63DA"/>
    <w:rsid w:val="001E4857"/>
    <w:rsid w:val="001F1639"/>
    <w:rsid w:val="001F79E1"/>
    <w:rsid w:val="001F7AC4"/>
    <w:rsid w:val="0020674A"/>
    <w:rsid w:val="00254A8B"/>
    <w:rsid w:val="0027068D"/>
    <w:rsid w:val="002923E3"/>
    <w:rsid w:val="002B0693"/>
    <w:rsid w:val="002C165E"/>
    <w:rsid w:val="002C4D14"/>
    <w:rsid w:val="00324C1D"/>
    <w:rsid w:val="00332BD5"/>
    <w:rsid w:val="00336AF0"/>
    <w:rsid w:val="00341540"/>
    <w:rsid w:val="003513B0"/>
    <w:rsid w:val="00361C66"/>
    <w:rsid w:val="003676CD"/>
    <w:rsid w:val="00387EFF"/>
    <w:rsid w:val="0039671A"/>
    <w:rsid w:val="003C4C2C"/>
    <w:rsid w:val="00402867"/>
    <w:rsid w:val="0042087F"/>
    <w:rsid w:val="004242EF"/>
    <w:rsid w:val="00433695"/>
    <w:rsid w:val="00435BED"/>
    <w:rsid w:val="004427E2"/>
    <w:rsid w:val="00447774"/>
    <w:rsid w:val="00453C4F"/>
    <w:rsid w:val="00465369"/>
    <w:rsid w:val="00484DE5"/>
    <w:rsid w:val="004A32D8"/>
    <w:rsid w:val="004B0547"/>
    <w:rsid w:val="004C59F9"/>
    <w:rsid w:val="004C618B"/>
    <w:rsid w:val="004E7D82"/>
    <w:rsid w:val="00514387"/>
    <w:rsid w:val="005147D7"/>
    <w:rsid w:val="00525FA2"/>
    <w:rsid w:val="00526DC8"/>
    <w:rsid w:val="00552B1D"/>
    <w:rsid w:val="00560273"/>
    <w:rsid w:val="005B4F77"/>
    <w:rsid w:val="006107E4"/>
    <w:rsid w:val="00615AFE"/>
    <w:rsid w:val="00635751"/>
    <w:rsid w:val="006676C7"/>
    <w:rsid w:val="006B4687"/>
    <w:rsid w:val="006D1197"/>
    <w:rsid w:val="006D550D"/>
    <w:rsid w:val="006D5E18"/>
    <w:rsid w:val="006D61BA"/>
    <w:rsid w:val="006E136E"/>
    <w:rsid w:val="006E732E"/>
    <w:rsid w:val="006F414E"/>
    <w:rsid w:val="00751074"/>
    <w:rsid w:val="0078764A"/>
    <w:rsid w:val="0078798E"/>
    <w:rsid w:val="007A6D3E"/>
    <w:rsid w:val="007B62CA"/>
    <w:rsid w:val="00802FF1"/>
    <w:rsid w:val="00810170"/>
    <w:rsid w:val="00823F17"/>
    <w:rsid w:val="00837252"/>
    <w:rsid w:val="008621EF"/>
    <w:rsid w:val="00893878"/>
    <w:rsid w:val="008F304E"/>
    <w:rsid w:val="00920154"/>
    <w:rsid w:val="00921B45"/>
    <w:rsid w:val="00942C4A"/>
    <w:rsid w:val="00956FBE"/>
    <w:rsid w:val="0099013B"/>
    <w:rsid w:val="0099030C"/>
    <w:rsid w:val="009A7C53"/>
    <w:rsid w:val="009B55F4"/>
    <w:rsid w:val="009B79C2"/>
    <w:rsid w:val="009D4B74"/>
    <w:rsid w:val="009F042B"/>
    <w:rsid w:val="009F40E9"/>
    <w:rsid w:val="00A071D9"/>
    <w:rsid w:val="00A213E8"/>
    <w:rsid w:val="00A2585A"/>
    <w:rsid w:val="00A33EFF"/>
    <w:rsid w:val="00A74CF5"/>
    <w:rsid w:val="00A754ED"/>
    <w:rsid w:val="00AB05DE"/>
    <w:rsid w:val="00AB0E32"/>
    <w:rsid w:val="00AB5F3B"/>
    <w:rsid w:val="00AD5A69"/>
    <w:rsid w:val="00AE5E3B"/>
    <w:rsid w:val="00B553A7"/>
    <w:rsid w:val="00B5631C"/>
    <w:rsid w:val="00B80034"/>
    <w:rsid w:val="00B91942"/>
    <w:rsid w:val="00BB3FBF"/>
    <w:rsid w:val="00BD42CA"/>
    <w:rsid w:val="00BD7DC6"/>
    <w:rsid w:val="00BE13DF"/>
    <w:rsid w:val="00C049EB"/>
    <w:rsid w:val="00C17D0C"/>
    <w:rsid w:val="00C2476D"/>
    <w:rsid w:val="00C2708C"/>
    <w:rsid w:val="00C64615"/>
    <w:rsid w:val="00C6793C"/>
    <w:rsid w:val="00C85D1E"/>
    <w:rsid w:val="00CA7B1D"/>
    <w:rsid w:val="00CE323C"/>
    <w:rsid w:val="00CF250B"/>
    <w:rsid w:val="00CF7A58"/>
    <w:rsid w:val="00D050AB"/>
    <w:rsid w:val="00D10648"/>
    <w:rsid w:val="00D27F50"/>
    <w:rsid w:val="00D37406"/>
    <w:rsid w:val="00D432D5"/>
    <w:rsid w:val="00D54F18"/>
    <w:rsid w:val="00D57ED1"/>
    <w:rsid w:val="00D60C76"/>
    <w:rsid w:val="00DA64C6"/>
    <w:rsid w:val="00DC3B3D"/>
    <w:rsid w:val="00DD22A1"/>
    <w:rsid w:val="00DE4D89"/>
    <w:rsid w:val="00E05242"/>
    <w:rsid w:val="00E07163"/>
    <w:rsid w:val="00E11FD7"/>
    <w:rsid w:val="00E42F7D"/>
    <w:rsid w:val="00E53C84"/>
    <w:rsid w:val="00E54795"/>
    <w:rsid w:val="00E77506"/>
    <w:rsid w:val="00E9126D"/>
    <w:rsid w:val="00EA4FF5"/>
    <w:rsid w:val="00ED5D4F"/>
    <w:rsid w:val="00EF1D72"/>
    <w:rsid w:val="00F05971"/>
    <w:rsid w:val="00F14DDA"/>
    <w:rsid w:val="00F70AAD"/>
    <w:rsid w:val="00F83368"/>
    <w:rsid w:val="00F90E34"/>
    <w:rsid w:val="00FA03EE"/>
    <w:rsid w:val="00FC659F"/>
    <w:rsid w:val="00FD0323"/>
    <w:rsid w:val="00FD15F6"/>
    <w:rsid w:val="06FDEE42"/>
    <w:rsid w:val="18E9B90A"/>
    <w:rsid w:val="1F3F6882"/>
    <w:rsid w:val="26353660"/>
    <w:rsid w:val="3C63AE2D"/>
    <w:rsid w:val="5DD9B19B"/>
    <w:rsid w:val="6015CE04"/>
    <w:rsid w:val="68834BFA"/>
    <w:rsid w:val="6CCD9154"/>
    <w:rsid w:val="6D2BB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5C5E0"/>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27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paragraph" w:styleId="NoSpacing">
    <w:name w:val="No Spacing"/>
    <w:link w:val="NoSpacingChar"/>
    <w:uiPriority w:val="1"/>
    <w:qFormat/>
    <w:rsid w:val="0042087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2087F"/>
    <w:rPr>
      <w:rFonts w:ascii="Calibri" w:eastAsia="Times New Roman" w:hAnsi="Calibri" w:cs="Times New Roman"/>
    </w:rPr>
  </w:style>
  <w:style w:type="paragraph" w:styleId="CommentText">
    <w:name w:val="annotation text"/>
    <w:basedOn w:val="Normal"/>
    <w:link w:val="CommentTextChar"/>
    <w:rsid w:val="0042087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2087F"/>
    <w:rPr>
      <w:rFonts w:ascii="Times New Roman" w:eastAsia="Times New Roman" w:hAnsi="Times New Roman" w:cs="Times New Roman"/>
      <w:sz w:val="20"/>
      <w:szCs w:val="20"/>
    </w:rPr>
  </w:style>
  <w:style w:type="paragraph" w:styleId="PlainText">
    <w:name w:val="Plain Text"/>
    <w:basedOn w:val="Normal"/>
    <w:link w:val="PlainTextChar"/>
    <w:rsid w:val="0078764A"/>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8764A"/>
    <w:rPr>
      <w:rFonts w:ascii="Courier New" w:eastAsia="Times New Roman" w:hAnsi="Courier New" w:cs="Times New Roman"/>
      <w:sz w:val="20"/>
      <w:szCs w:val="20"/>
      <w:lang w:val="en-GB"/>
    </w:rPr>
  </w:style>
  <w:style w:type="paragraph" w:customStyle="1" w:styleId="Default">
    <w:name w:val="Default"/>
    <w:rsid w:val="00526DC8"/>
    <w:pPr>
      <w:autoSpaceDE w:val="0"/>
      <w:autoSpaceDN w:val="0"/>
      <w:adjustRightInd w:val="0"/>
      <w:spacing w:after="0" w:line="240" w:lineRule="auto"/>
    </w:pPr>
    <w:rPr>
      <w:rFonts w:ascii="Gill Sans MT" w:hAnsi="Gill Sans MT" w:cs="Gill Sans MT"/>
      <w:color w:val="000000"/>
      <w:sz w:val="24"/>
      <w:szCs w:val="24"/>
      <w:lang w:val="en-IN"/>
    </w:rPr>
  </w:style>
  <w:style w:type="paragraph" w:styleId="BodyTextIndent3">
    <w:name w:val="Body Text Indent 3"/>
    <w:basedOn w:val="Normal"/>
    <w:link w:val="BodyTextIndent3Char"/>
    <w:uiPriority w:val="99"/>
    <w:unhideWhenUsed/>
    <w:rsid w:val="00526DC8"/>
    <w:pPr>
      <w:spacing w:after="120"/>
      <w:ind w:left="283"/>
    </w:pPr>
    <w:rPr>
      <w:sz w:val="16"/>
      <w:szCs w:val="16"/>
    </w:rPr>
  </w:style>
  <w:style w:type="character" w:customStyle="1" w:styleId="BodyTextIndent3Char">
    <w:name w:val="Body Text Indent 3 Char"/>
    <w:basedOn w:val="DefaultParagraphFont"/>
    <w:link w:val="BodyTextIndent3"/>
    <w:uiPriority w:val="99"/>
    <w:rsid w:val="00526DC8"/>
    <w:rPr>
      <w:sz w:val="16"/>
      <w:szCs w:val="16"/>
      <w:lang w:val="en-GB"/>
    </w:rPr>
  </w:style>
  <w:style w:type="paragraph" w:styleId="BalloonText">
    <w:name w:val="Balloon Text"/>
    <w:basedOn w:val="Normal"/>
    <w:link w:val="BalloonTextChar"/>
    <w:uiPriority w:val="99"/>
    <w:semiHidden/>
    <w:unhideWhenUsed/>
    <w:rsid w:val="002C4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D14"/>
    <w:rPr>
      <w:rFonts w:ascii="Segoe UI" w:hAnsi="Segoe UI" w:cs="Segoe UI"/>
      <w:sz w:val="18"/>
      <w:szCs w:val="18"/>
      <w:lang w:val="en-GB"/>
    </w:rPr>
  </w:style>
  <w:style w:type="paragraph" w:styleId="Revision">
    <w:name w:val="Revision"/>
    <w:hidden/>
    <w:uiPriority w:val="99"/>
    <w:semiHidden/>
    <w:rsid w:val="002C4D14"/>
    <w:pPr>
      <w:spacing w:after="0" w:line="240" w:lineRule="auto"/>
    </w:pPr>
    <w:rPr>
      <w:lang w:val="en-GB"/>
    </w:rPr>
  </w:style>
  <w:style w:type="character" w:styleId="CommentReference">
    <w:name w:val="annotation reference"/>
    <w:basedOn w:val="DefaultParagraphFont"/>
    <w:uiPriority w:val="99"/>
    <w:semiHidden/>
    <w:unhideWhenUsed/>
    <w:rsid w:val="00076AE8"/>
    <w:rPr>
      <w:sz w:val="16"/>
      <w:szCs w:val="16"/>
    </w:rPr>
  </w:style>
  <w:style w:type="paragraph" w:styleId="CommentSubject">
    <w:name w:val="annotation subject"/>
    <w:basedOn w:val="CommentText"/>
    <w:next w:val="CommentText"/>
    <w:link w:val="CommentSubjectChar"/>
    <w:uiPriority w:val="99"/>
    <w:semiHidden/>
    <w:unhideWhenUsed/>
    <w:rsid w:val="00076AE8"/>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76AE8"/>
    <w:rPr>
      <w:rFonts w:ascii="Times New Roman" w:eastAsia="Times New Roman" w:hAnsi="Times New Roman" w:cs="Times New Roman"/>
      <w:b/>
      <w:bCs/>
      <w:sz w:val="20"/>
      <w:szCs w:val="20"/>
      <w:lang w:val="en-GB"/>
    </w:rPr>
  </w:style>
  <w:style w:type="paragraph" w:customStyle="1" w:styleId="Normal1">
    <w:name w:val="Normal1"/>
    <w:basedOn w:val="Normal"/>
    <w:rsid w:val="001726A0"/>
    <w:pPr>
      <w:spacing w:after="100" w:afterAutospacing="1" w:line="240" w:lineRule="auto"/>
    </w:pPr>
    <w:rPr>
      <w:rFonts w:ascii="Arial" w:eastAsia="Arial Unicode MS" w:hAnsi="Arial" w:cs="Arial"/>
      <w:sz w:val="24"/>
      <w:szCs w:val="24"/>
      <w:lang w:val="en-US"/>
    </w:rPr>
  </w:style>
  <w:style w:type="paragraph" w:styleId="BodyText3">
    <w:name w:val="Body Text 3"/>
    <w:basedOn w:val="Normal"/>
    <w:link w:val="BodyText3Char"/>
    <w:rsid w:val="001726A0"/>
    <w:pPr>
      <w:spacing w:after="0" w:line="240" w:lineRule="auto"/>
    </w:pPr>
    <w:rPr>
      <w:rFonts w:ascii="Times New Roman" w:eastAsia="Times New Roman" w:hAnsi="Times New Roman" w:cs="Times New Roman"/>
      <w:szCs w:val="20"/>
      <w:lang w:val="en-AU"/>
    </w:rPr>
  </w:style>
  <w:style w:type="character" w:customStyle="1" w:styleId="BodyText3Char">
    <w:name w:val="Body Text 3 Char"/>
    <w:basedOn w:val="DefaultParagraphFont"/>
    <w:link w:val="BodyText3"/>
    <w:rsid w:val="001726A0"/>
    <w:rPr>
      <w:rFonts w:ascii="Times New Roman" w:eastAsia="Times New Roman" w:hAnsi="Times New Roman"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wvi.org/uploads/CoreCompetencies%20Pocket%20Guide%20for%20Websi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
      <w:docPartPr>
        <w:name w:val="68E2E8BA2C8445878B928C04AF3B58F8"/>
        <w:category>
          <w:name w:val="General"/>
          <w:gallery w:val="placeholder"/>
        </w:category>
        <w:types>
          <w:type w:val="bbPlcHdr"/>
        </w:types>
        <w:behaviors>
          <w:behavior w:val="content"/>
        </w:behaviors>
        <w:guid w:val="{D042D873-0F75-406F-89EA-CAD452AB7C29}"/>
      </w:docPartPr>
      <w:docPartBody>
        <w:p w:rsidR="001E6357" w:rsidRDefault="001A25A5" w:rsidP="001A25A5">
          <w:pPr>
            <w:pStyle w:val="68E2E8BA2C8445878B928C04AF3B58F8"/>
          </w:pPr>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ato">
    <w:panose1 w:val="020F0502020204030203"/>
    <w:charset w:val="4D"/>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AB"/>
    <w:rsid w:val="00017503"/>
    <w:rsid w:val="00042126"/>
    <w:rsid w:val="000E77EB"/>
    <w:rsid w:val="0017771D"/>
    <w:rsid w:val="00182A10"/>
    <w:rsid w:val="001A25A5"/>
    <w:rsid w:val="001E6357"/>
    <w:rsid w:val="002233D5"/>
    <w:rsid w:val="002E38C3"/>
    <w:rsid w:val="00340745"/>
    <w:rsid w:val="003B4753"/>
    <w:rsid w:val="003E7315"/>
    <w:rsid w:val="004448DF"/>
    <w:rsid w:val="004D4E52"/>
    <w:rsid w:val="004F1449"/>
    <w:rsid w:val="006107E4"/>
    <w:rsid w:val="00632171"/>
    <w:rsid w:val="006972AC"/>
    <w:rsid w:val="00715F5E"/>
    <w:rsid w:val="007D48F4"/>
    <w:rsid w:val="008E7B4E"/>
    <w:rsid w:val="009B09E7"/>
    <w:rsid w:val="009F1474"/>
    <w:rsid w:val="00A433EE"/>
    <w:rsid w:val="00AC7A86"/>
    <w:rsid w:val="00BC4664"/>
    <w:rsid w:val="00C95EAB"/>
    <w:rsid w:val="00CC5DFF"/>
    <w:rsid w:val="00CE2A2F"/>
    <w:rsid w:val="00D050AB"/>
    <w:rsid w:val="00DC2691"/>
    <w:rsid w:val="00FB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5A5"/>
    <w:rPr>
      <w:color w:val="808080"/>
    </w:rPr>
  </w:style>
  <w:style w:type="paragraph" w:customStyle="1" w:styleId="1ABAB7979022455FA8D86E3B0610547D">
    <w:name w:val="1ABAB7979022455FA8D86E3B0610547D"/>
    <w:rsid w:val="00D050AB"/>
    <w:rPr>
      <w:rFonts w:eastAsiaTheme="minorHAnsi"/>
      <w:lang w:val="en-GB"/>
    </w:rPr>
  </w:style>
  <w:style w:type="paragraph" w:customStyle="1" w:styleId="4C9262B87E7248468D78EA075535B1DC">
    <w:name w:val="4C9262B87E7248468D78EA075535B1DC"/>
    <w:rsid w:val="00D050AB"/>
    <w:rPr>
      <w:rFonts w:eastAsiaTheme="minorHAnsi"/>
      <w:lang w:val="en-GB"/>
    </w:rPr>
  </w:style>
  <w:style w:type="paragraph" w:customStyle="1" w:styleId="40D1607915FF4E7F96E9F2F5170C5CAD">
    <w:name w:val="40D1607915FF4E7F96E9F2F5170C5CAD"/>
    <w:rsid w:val="00D050AB"/>
    <w:rPr>
      <w:rFonts w:eastAsiaTheme="minorHAnsi"/>
      <w:lang w:val="en-GB"/>
    </w:rPr>
  </w:style>
  <w:style w:type="paragraph" w:customStyle="1" w:styleId="E50FC0665ED7470F9E166C7878663E2E">
    <w:name w:val="E50FC0665ED7470F9E166C7878663E2E"/>
    <w:rsid w:val="00D050AB"/>
    <w:rPr>
      <w:rFonts w:eastAsiaTheme="minorHAnsi"/>
      <w:lang w:val="en-GB"/>
    </w:rPr>
  </w:style>
  <w:style w:type="paragraph" w:customStyle="1" w:styleId="841540F6E7564D1AA41DE2D94B306AAE">
    <w:name w:val="841540F6E7564D1AA41DE2D94B306AAE"/>
    <w:rsid w:val="00D050AB"/>
    <w:rPr>
      <w:rFonts w:eastAsiaTheme="minorHAnsi"/>
      <w:lang w:val="en-GB"/>
    </w:rPr>
  </w:style>
  <w:style w:type="paragraph" w:customStyle="1" w:styleId="1A35D7BB543F40D7B03794FEE09E86F2">
    <w:name w:val="1A35D7BB543F40D7B03794FEE09E86F2"/>
    <w:rsid w:val="00D050AB"/>
    <w:rPr>
      <w:rFonts w:eastAsiaTheme="minorHAnsi"/>
      <w:lang w:val="en-GB"/>
    </w:rPr>
  </w:style>
  <w:style w:type="paragraph" w:customStyle="1" w:styleId="A446D753C92C4AB081AE9AB4244C2A4A">
    <w:name w:val="A446D753C92C4AB081AE9AB4244C2A4A"/>
    <w:rsid w:val="00D050AB"/>
    <w:rPr>
      <w:rFonts w:eastAsiaTheme="minorHAnsi"/>
      <w:lang w:val="en-GB"/>
    </w:rPr>
  </w:style>
  <w:style w:type="paragraph" w:customStyle="1" w:styleId="537C38772AF84595AF6D71DC201DB3ED">
    <w:name w:val="537C38772AF84595AF6D71DC201DB3ED"/>
    <w:rsid w:val="00D050AB"/>
    <w:rPr>
      <w:rFonts w:eastAsiaTheme="minorHAnsi"/>
      <w:lang w:val="en-GB"/>
    </w:rPr>
  </w:style>
  <w:style w:type="paragraph" w:customStyle="1" w:styleId="1ABAB7979022455FA8D86E3B0610547D1">
    <w:name w:val="1ABAB7979022455FA8D86E3B0610547D1"/>
    <w:rsid w:val="00D050AB"/>
    <w:rPr>
      <w:rFonts w:eastAsiaTheme="minorHAnsi"/>
      <w:lang w:val="en-GB"/>
    </w:rPr>
  </w:style>
  <w:style w:type="paragraph" w:customStyle="1" w:styleId="4C9262B87E7248468D78EA075535B1DC1">
    <w:name w:val="4C9262B87E7248468D78EA075535B1DC1"/>
    <w:rsid w:val="00D050AB"/>
    <w:rPr>
      <w:rFonts w:eastAsiaTheme="minorHAnsi"/>
      <w:lang w:val="en-GB"/>
    </w:rPr>
  </w:style>
  <w:style w:type="paragraph" w:customStyle="1" w:styleId="40D1607915FF4E7F96E9F2F5170C5CAD1">
    <w:name w:val="40D1607915FF4E7F96E9F2F5170C5CAD1"/>
    <w:rsid w:val="00D050AB"/>
    <w:rPr>
      <w:rFonts w:eastAsiaTheme="minorHAnsi"/>
      <w:lang w:val="en-GB"/>
    </w:rPr>
  </w:style>
  <w:style w:type="paragraph" w:customStyle="1" w:styleId="E50FC0665ED7470F9E166C7878663E2E1">
    <w:name w:val="E50FC0665ED7470F9E166C7878663E2E1"/>
    <w:rsid w:val="00D050AB"/>
    <w:rPr>
      <w:rFonts w:eastAsiaTheme="minorHAnsi"/>
      <w:lang w:val="en-GB"/>
    </w:rPr>
  </w:style>
  <w:style w:type="paragraph" w:customStyle="1" w:styleId="841540F6E7564D1AA41DE2D94B306AAE1">
    <w:name w:val="841540F6E7564D1AA41DE2D94B306AAE1"/>
    <w:rsid w:val="00D050AB"/>
    <w:rPr>
      <w:rFonts w:eastAsiaTheme="minorHAnsi"/>
      <w:lang w:val="en-GB"/>
    </w:rPr>
  </w:style>
  <w:style w:type="paragraph" w:customStyle="1" w:styleId="1A35D7BB543F40D7B03794FEE09E86F21">
    <w:name w:val="1A35D7BB543F40D7B03794FEE09E86F21"/>
    <w:rsid w:val="00D050AB"/>
    <w:rPr>
      <w:rFonts w:eastAsiaTheme="minorHAnsi"/>
      <w:lang w:val="en-GB"/>
    </w:rPr>
  </w:style>
  <w:style w:type="paragraph" w:customStyle="1" w:styleId="A446D753C92C4AB081AE9AB4244C2A4A1">
    <w:name w:val="A446D753C92C4AB081AE9AB4244C2A4A1"/>
    <w:rsid w:val="00D050AB"/>
    <w:rPr>
      <w:rFonts w:eastAsiaTheme="minorHAnsi"/>
      <w:lang w:val="en-GB"/>
    </w:rPr>
  </w:style>
  <w:style w:type="paragraph" w:customStyle="1" w:styleId="537C38772AF84595AF6D71DC201DB3ED1">
    <w:name w:val="537C38772AF84595AF6D71DC201DB3ED1"/>
    <w:rsid w:val="00D050AB"/>
    <w:rPr>
      <w:rFonts w:eastAsiaTheme="minorHAnsi"/>
      <w:lang w:val="en-GB"/>
    </w:rPr>
  </w:style>
  <w:style w:type="paragraph" w:customStyle="1" w:styleId="1ABAB7979022455FA8D86E3B0610547D2">
    <w:name w:val="1ABAB7979022455FA8D86E3B0610547D2"/>
    <w:rsid w:val="00D050AB"/>
    <w:rPr>
      <w:rFonts w:eastAsiaTheme="minorHAnsi"/>
      <w:lang w:val="en-GB"/>
    </w:rPr>
  </w:style>
  <w:style w:type="paragraph" w:customStyle="1" w:styleId="4C9262B87E7248468D78EA075535B1DC2">
    <w:name w:val="4C9262B87E7248468D78EA075535B1DC2"/>
    <w:rsid w:val="00D050AB"/>
    <w:rPr>
      <w:rFonts w:eastAsiaTheme="minorHAnsi"/>
      <w:lang w:val="en-GB"/>
    </w:rPr>
  </w:style>
  <w:style w:type="paragraph" w:customStyle="1" w:styleId="40D1607915FF4E7F96E9F2F5170C5CAD2">
    <w:name w:val="40D1607915FF4E7F96E9F2F5170C5CAD2"/>
    <w:rsid w:val="00D050AB"/>
    <w:rPr>
      <w:rFonts w:eastAsiaTheme="minorHAnsi"/>
      <w:lang w:val="en-GB"/>
    </w:rPr>
  </w:style>
  <w:style w:type="paragraph" w:customStyle="1" w:styleId="E50FC0665ED7470F9E166C7878663E2E2">
    <w:name w:val="E50FC0665ED7470F9E166C7878663E2E2"/>
    <w:rsid w:val="00D050AB"/>
    <w:rPr>
      <w:rFonts w:eastAsiaTheme="minorHAnsi"/>
      <w:lang w:val="en-GB"/>
    </w:rPr>
  </w:style>
  <w:style w:type="paragraph" w:customStyle="1" w:styleId="841540F6E7564D1AA41DE2D94B306AAE2">
    <w:name w:val="841540F6E7564D1AA41DE2D94B306AAE2"/>
    <w:rsid w:val="00D050AB"/>
    <w:rPr>
      <w:rFonts w:eastAsiaTheme="minorHAnsi"/>
      <w:lang w:val="en-GB"/>
    </w:rPr>
  </w:style>
  <w:style w:type="paragraph" w:customStyle="1" w:styleId="1A35D7BB543F40D7B03794FEE09E86F22">
    <w:name w:val="1A35D7BB543F40D7B03794FEE09E86F22"/>
    <w:rsid w:val="00D050AB"/>
    <w:rPr>
      <w:rFonts w:eastAsiaTheme="minorHAnsi"/>
      <w:lang w:val="en-GB"/>
    </w:rPr>
  </w:style>
  <w:style w:type="paragraph" w:customStyle="1" w:styleId="A446D753C92C4AB081AE9AB4244C2A4A2">
    <w:name w:val="A446D753C92C4AB081AE9AB4244C2A4A2"/>
    <w:rsid w:val="00D050AB"/>
    <w:rPr>
      <w:rFonts w:eastAsiaTheme="minorHAnsi"/>
      <w:lang w:val="en-GB"/>
    </w:rPr>
  </w:style>
  <w:style w:type="paragraph" w:customStyle="1" w:styleId="537C38772AF84595AF6D71DC201DB3ED2">
    <w:name w:val="537C38772AF84595AF6D71DC201DB3ED2"/>
    <w:rsid w:val="00D050AB"/>
    <w:rPr>
      <w:rFonts w:eastAsiaTheme="minorHAnsi"/>
      <w:lang w:val="en-GB"/>
    </w:rPr>
  </w:style>
  <w:style w:type="paragraph" w:customStyle="1" w:styleId="1ABAB7979022455FA8D86E3B0610547D3">
    <w:name w:val="1ABAB7979022455FA8D86E3B0610547D3"/>
    <w:rsid w:val="00D050AB"/>
    <w:rPr>
      <w:rFonts w:eastAsiaTheme="minorHAnsi"/>
      <w:lang w:val="en-GB"/>
    </w:rPr>
  </w:style>
  <w:style w:type="paragraph" w:customStyle="1" w:styleId="4C9262B87E7248468D78EA075535B1DC3">
    <w:name w:val="4C9262B87E7248468D78EA075535B1DC3"/>
    <w:rsid w:val="00D050AB"/>
    <w:rPr>
      <w:rFonts w:eastAsiaTheme="minorHAnsi"/>
      <w:lang w:val="en-GB"/>
    </w:rPr>
  </w:style>
  <w:style w:type="paragraph" w:customStyle="1" w:styleId="40D1607915FF4E7F96E9F2F5170C5CAD3">
    <w:name w:val="40D1607915FF4E7F96E9F2F5170C5CAD3"/>
    <w:rsid w:val="00D050AB"/>
    <w:rPr>
      <w:rFonts w:eastAsiaTheme="minorHAnsi"/>
      <w:lang w:val="en-GB"/>
    </w:rPr>
  </w:style>
  <w:style w:type="paragraph" w:customStyle="1" w:styleId="E50FC0665ED7470F9E166C7878663E2E3">
    <w:name w:val="E50FC0665ED7470F9E166C7878663E2E3"/>
    <w:rsid w:val="00D050AB"/>
    <w:rPr>
      <w:rFonts w:eastAsiaTheme="minorHAnsi"/>
      <w:lang w:val="en-GB"/>
    </w:rPr>
  </w:style>
  <w:style w:type="paragraph" w:customStyle="1" w:styleId="841540F6E7564D1AA41DE2D94B306AAE3">
    <w:name w:val="841540F6E7564D1AA41DE2D94B306AAE3"/>
    <w:rsid w:val="00D050AB"/>
    <w:rPr>
      <w:rFonts w:eastAsiaTheme="minorHAnsi"/>
      <w:lang w:val="en-GB"/>
    </w:rPr>
  </w:style>
  <w:style w:type="paragraph" w:customStyle="1" w:styleId="1A35D7BB543F40D7B03794FEE09E86F23">
    <w:name w:val="1A35D7BB543F40D7B03794FEE09E86F23"/>
    <w:rsid w:val="00D050AB"/>
    <w:rPr>
      <w:rFonts w:eastAsiaTheme="minorHAnsi"/>
      <w:lang w:val="en-GB"/>
    </w:rPr>
  </w:style>
  <w:style w:type="paragraph" w:customStyle="1" w:styleId="A446D753C92C4AB081AE9AB4244C2A4A3">
    <w:name w:val="A446D753C92C4AB081AE9AB4244C2A4A3"/>
    <w:rsid w:val="00D050AB"/>
    <w:rPr>
      <w:rFonts w:eastAsiaTheme="minorHAnsi"/>
      <w:lang w:val="en-GB"/>
    </w:rPr>
  </w:style>
  <w:style w:type="paragraph" w:customStyle="1" w:styleId="537C38772AF84595AF6D71DC201DB3ED3">
    <w:name w:val="537C38772AF84595AF6D71DC201DB3ED3"/>
    <w:rsid w:val="00D050AB"/>
    <w:rPr>
      <w:rFonts w:eastAsiaTheme="minorHAnsi"/>
      <w:lang w:val="en-GB"/>
    </w:rPr>
  </w:style>
  <w:style w:type="paragraph" w:customStyle="1" w:styleId="1ABAB7979022455FA8D86E3B0610547D4">
    <w:name w:val="1ABAB7979022455FA8D86E3B0610547D4"/>
    <w:rsid w:val="00D050AB"/>
    <w:rPr>
      <w:rFonts w:eastAsiaTheme="minorHAnsi"/>
      <w:lang w:val="en-GB"/>
    </w:rPr>
  </w:style>
  <w:style w:type="paragraph" w:customStyle="1" w:styleId="4C9262B87E7248468D78EA075535B1DC4">
    <w:name w:val="4C9262B87E7248468D78EA075535B1DC4"/>
    <w:rsid w:val="00D050AB"/>
    <w:rPr>
      <w:rFonts w:eastAsiaTheme="minorHAnsi"/>
      <w:lang w:val="en-GB"/>
    </w:rPr>
  </w:style>
  <w:style w:type="paragraph" w:customStyle="1" w:styleId="40D1607915FF4E7F96E9F2F5170C5CAD4">
    <w:name w:val="40D1607915FF4E7F96E9F2F5170C5CAD4"/>
    <w:rsid w:val="00D050AB"/>
    <w:rPr>
      <w:rFonts w:eastAsiaTheme="minorHAnsi"/>
      <w:lang w:val="en-GB"/>
    </w:rPr>
  </w:style>
  <w:style w:type="paragraph" w:customStyle="1" w:styleId="E50FC0665ED7470F9E166C7878663E2E4">
    <w:name w:val="E50FC0665ED7470F9E166C7878663E2E4"/>
    <w:rsid w:val="00D050AB"/>
    <w:rPr>
      <w:rFonts w:eastAsiaTheme="minorHAnsi"/>
      <w:lang w:val="en-GB"/>
    </w:rPr>
  </w:style>
  <w:style w:type="paragraph" w:customStyle="1" w:styleId="841540F6E7564D1AA41DE2D94B306AAE4">
    <w:name w:val="841540F6E7564D1AA41DE2D94B306AAE4"/>
    <w:rsid w:val="00D050AB"/>
    <w:rPr>
      <w:rFonts w:eastAsiaTheme="minorHAnsi"/>
      <w:lang w:val="en-GB"/>
    </w:rPr>
  </w:style>
  <w:style w:type="paragraph" w:customStyle="1" w:styleId="1A35D7BB543F40D7B03794FEE09E86F24">
    <w:name w:val="1A35D7BB543F40D7B03794FEE09E86F24"/>
    <w:rsid w:val="00D050AB"/>
    <w:rPr>
      <w:rFonts w:eastAsiaTheme="minorHAnsi"/>
      <w:lang w:val="en-GB"/>
    </w:rPr>
  </w:style>
  <w:style w:type="paragraph" w:customStyle="1" w:styleId="A446D753C92C4AB081AE9AB4244C2A4A4">
    <w:name w:val="A446D753C92C4AB081AE9AB4244C2A4A4"/>
    <w:rsid w:val="00D050AB"/>
    <w:rPr>
      <w:rFonts w:eastAsiaTheme="minorHAnsi"/>
      <w:lang w:val="en-GB"/>
    </w:rPr>
  </w:style>
  <w:style w:type="paragraph" w:customStyle="1" w:styleId="537C38772AF84595AF6D71DC201DB3ED4">
    <w:name w:val="537C38772AF84595AF6D71DC201DB3ED4"/>
    <w:rsid w:val="00D050AB"/>
    <w:rPr>
      <w:rFonts w:eastAsiaTheme="minorHAnsi"/>
      <w:lang w:val="en-GB"/>
    </w:rPr>
  </w:style>
  <w:style w:type="paragraph" w:customStyle="1" w:styleId="8F1DD752298F44B592A9C5CBB11122C7">
    <w:name w:val="8F1DD752298F44B592A9C5CBB11122C7"/>
    <w:rsid w:val="006107E4"/>
  </w:style>
  <w:style w:type="paragraph" w:customStyle="1" w:styleId="0A6F8BEA053647F1A247BA4ADAFF47A1">
    <w:name w:val="0A6F8BEA053647F1A247BA4ADAFF47A1"/>
    <w:rsid w:val="006107E4"/>
  </w:style>
  <w:style w:type="paragraph" w:customStyle="1" w:styleId="1F25FD4FDBC24223AAF75EC1ECE38115">
    <w:name w:val="1F25FD4FDBC24223AAF75EC1ECE38115"/>
    <w:rsid w:val="006107E4"/>
  </w:style>
  <w:style w:type="paragraph" w:customStyle="1" w:styleId="E48DDF50684C44DDBBD2C883A509DA66">
    <w:name w:val="E48DDF50684C44DDBBD2C883A509DA66"/>
    <w:rsid w:val="006107E4"/>
  </w:style>
  <w:style w:type="paragraph" w:customStyle="1" w:styleId="8F1D8A76D3E94E3A94B4A23A05197E32">
    <w:name w:val="8F1D8A76D3E94E3A94B4A23A05197E32"/>
    <w:rsid w:val="006107E4"/>
  </w:style>
  <w:style w:type="paragraph" w:customStyle="1" w:styleId="DC96DF2A27744E6B81135F106E24BCD1">
    <w:name w:val="DC96DF2A27744E6B81135F106E24BCD1"/>
    <w:rsid w:val="006107E4"/>
  </w:style>
  <w:style w:type="paragraph" w:customStyle="1" w:styleId="4084C4F98FB542DC8479FDA9229F547D">
    <w:name w:val="4084C4F98FB542DC8479FDA9229F547D"/>
    <w:rsid w:val="006107E4"/>
  </w:style>
  <w:style w:type="paragraph" w:customStyle="1" w:styleId="F7D452C42BA2492686C3C28AC080BB20">
    <w:name w:val="F7D452C42BA2492686C3C28AC080BB20"/>
    <w:rsid w:val="006107E4"/>
  </w:style>
  <w:style w:type="paragraph" w:customStyle="1" w:styleId="918E0E88F6DA4E799E0EE16ED725879A">
    <w:name w:val="918E0E88F6DA4E799E0EE16ED725879A"/>
    <w:rsid w:val="006107E4"/>
  </w:style>
  <w:style w:type="paragraph" w:customStyle="1" w:styleId="0A9CF74BD7914CC59D32A3F451DAED44">
    <w:name w:val="0A9CF74BD7914CC59D32A3F451DAED44"/>
    <w:rsid w:val="006107E4"/>
  </w:style>
  <w:style w:type="paragraph" w:customStyle="1" w:styleId="DFDD4A4A1E094E63A3035E3BDFE3A247">
    <w:name w:val="DFDD4A4A1E094E63A3035E3BDFE3A247"/>
    <w:rsid w:val="006107E4"/>
  </w:style>
  <w:style w:type="paragraph" w:customStyle="1" w:styleId="5EAAE36A7F054AAC997C6E7FA1429E4B">
    <w:name w:val="5EAAE36A7F054AAC997C6E7FA1429E4B"/>
    <w:rsid w:val="006107E4"/>
  </w:style>
  <w:style w:type="paragraph" w:customStyle="1" w:styleId="33711F752E574D6AB90A0876E84EF3CE">
    <w:name w:val="33711F752E574D6AB90A0876E84EF3CE"/>
    <w:rsid w:val="006107E4"/>
  </w:style>
  <w:style w:type="paragraph" w:customStyle="1" w:styleId="A159543B89ED463E9144C300EF70A5CC">
    <w:name w:val="A159543B89ED463E9144C300EF70A5CC"/>
    <w:rsid w:val="006107E4"/>
  </w:style>
  <w:style w:type="paragraph" w:customStyle="1" w:styleId="7DD668D5AF834BC982EEE853BCBF7EB5">
    <w:name w:val="7DD668D5AF834BC982EEE853BCBF7EB5"/>
    <w:rsid w:val="006107E4"/>
  </w:style>
  <w:style w:type="paragraph" w:customStyle="1" w:styleId="B1ECE77154A445EB97726C0835C7B936">
    <w:name w:val="B1ECE77154A445EB97726C0835C7B936"/>
    <w:rsid w:val="006107E4"/>
  </w:style>
  <w:style w:type="paragraph" w:customStyle="1" w:styleId="B65DC5FC71B54D4FA86C1267BB3676AC">
    <w:name w:val="B65DC5FC71B54D4FA86C1267BB3676AC"/>
    <w:rsid w:val="006107E4"/>
  </w:style>
  <w:style w:type="paragraph" w:customStyle="1" w:styleId="BD72523863C242E3AC372F4DCAE0E3DC">
    <w:name w:val="BD72523863C242E3AC372F4DCAE0E3DC"/>
    <w:rsid w:val="006107E4"/>
  </w:style>
  <w:style w:type="paragraph" w:customStyle="1" w:styleId="459F131122CB45D4AC4E9BA002702A27">
    <w:name w:val="459F131122CB45D4AC4E9BA002702A27"/>
    <w:rsid w:val="006107E4"/>
  </w:style>
  <w:style w:type="paragraph" w:customStyle="1" w:styleId="501ABC454D68482AB68F415E9FCE5757">
    <w:name w:val="501ABC454D68482AB68F415E9FCE5757"/>
    <w:rsid w:val="006107E4"/>
  </w:style>
  <w:style w:type="paragraph" w:customStyle="1" w:styleId="283B0F18E3514E79882EE756833B8E24">
    <w:name w:val="283B0F18E3514E79882EE756833B8E24"/>
    <w:rsid w:val="006107E4"/>
  </w:style>
  <w:style w:type="paragraph" w:customStyle="1" w:styleId="5507C3348EE147AD8C8210D76D5CB1CF">
    <w:name w:val="5507C3348EE147AD8C8210D76D5CB1CF"/>
    <w:rsid w:val="006107E4"/>
  </w:style>
  <w:style w:type="paragraph" w:customStyle="1" w:styleId="AF17EE9C06EB491986747CF1893EEF42">
    <w:name w:val="AF17EE9C06EB491986747CF1893EEF42"/>
    <w:rsid w:val="006107E4"/>
  </w:style>
  <w:style w:type="paragraph" w:customStyle="1" w:styleId="73B0327A2A0E4FF2B7150FECC3190649">
    <w:name w:val="73B0327A2A0E4FF2B7150FECC3190649"/>
    <w:rsid w:val="006107E4"/>
  </w:style>
  <w:style w:type="paragraph" w:customStyle="1" w:styleId="65E4B3985FDD4CC88AFFB15C413B1A64">
    <w:name w:val="65E4B3985FDD4CC88AFFB15C413B1A64"/>
    <w:rsid w:val="006107E4"/>
  </w:style>
  <w:style w:type="paragraph" w:customStyle="1" w:styleId="F03633A66E684D1DA16DB6B8BD9DDE3D">
    <w:name w:val="F03633A66E684D1DA16DB6B8BD9DDE3D"/>
    <w:rsid w:val="006107E4"/>
  </w:style>
  <w:style w:type="paragraph" w:customStyle="1" w:styleId="3B30A5A967C840AA92301FCB8F8689C6">
    <w:name w:val="3B30A5A967C840AA92301FCB8F8689C6"/>
    <w:rsid w:val="006107E4"/>
  </w:style>
  <w:style w:type="paragraph" w:customStyle="1" w:styleId="73B8630356DB487CB16F85955CE6E1CB">
    <w:name w:val="73B8630356DB487CB16F85955CE6E1CB"/>
    <w:rsid w:val="006107E4"/>
  </w:style>
  <w:style w:type="paragraph" w:customStyle="1" w:styleId="0ED397852F124BB896C1D68FAFBE363B">
    <w:name w:val="0ED397852F124BB896C1D68FAFBE363B"/>
    <w:rsid w:val="006107E4"/>
  </w:style>
  <w:style w:type="paragraph" w:customStyle="1" w:styleId="1FDAA34461D64E61B4FFC1C36DBCB884">
    <w:name w:val="1FDAA34461D64E61B4FFC1C36DBCB884"/>
    <w:rsid w:val="006107E4"/>
  </w:style>
  <w:style w:type="paragraph" w:customStyle="1" w:styleId="0154CA8A627E4DA09B4F943BDCB49AB7">
    <w:name w:val="0154CA8A627E4DA09B4F943BDCB49AB7"/>
    <w:rsid w:val="006107E4"/>
  </w:style>
  <w:style w:type="paragraph" w:customStyle="1" w:styleId="CA511C8C317446549B179BAD50EB2E48">
    <w:name w:val="CA511C8C317446549B179BAD50EB2E48"/>
    <w:rsid w:val="006107E4"/>
  </w:style>
  <w:style w:type="paragraph" w:customStyle="1" w:styleId="928DACCCE362494DABFB11AD7F693C57">
    <w:name w:val="928DACCCE362494DABFB11AD7F693C57"/>
    <w:rsid w:val="006107E4"/>
  </w:style>
  <w:style w:type="paragraph" w:customStyle="1" w:styleId="32F232FA6726453FBB74D6047F093B61">
    <w:name w:val="32F232FA6726453FBB74D6047F093B61"/>
    <w:rsid w:val="006107E4"/>
  </w:style>
  <w:style w:type="paragraph" w:customStyle="1" w:styleId="6067A9490EE2450EB8C61F7AEF594868">
    <w:name w:val="6067A9490EE2450EB8C61F7AEF594868"/>
    <w:rsid w:val="006107E4"/>
  </w:style>
  <w:style w:type="paragraph" w:customStyle="1" w:styleId="A64A32744C4B4398BC0F18FC346BAE3A">
    <w:name w:val="A64A32744C4B4398BC0F18FC346BAE3A"/>
    <w:rsid w:val="006107E4"/>
  </w:style>
  <w:style w:type="paragraph" w:customStyle="1" w:styleId="20B2C78AEB994D1087D87D4C1215FC8E">
    <w:name w:val="20B2C78AEB994D1087D87D4C1215FC8E"/>
    <w:rsid w:val="006107E4"/>
  </w:style>
  <w:style w:type="paragraph" w:customStyle="1" w:styleId="D46DE4481A3E43F2BD28729BFF3DC419">
    <w:name w:val="D46DE4481A3E43F2BD28729BFF3DC419"/>
    <w:rsid w:val="006107E4"/>
  </w:style>
  <w:style w:type="paragraph" w:customStyle="1" w:styleId="565133C55E1A4A03AF3BF31194F66B31">
    <w:name w:val="565133C55E1A4A03AF3BF31194F66B31"/>
    <w:rsid w:val="006107E4"/>
  </w:style>
  <w:style w:type="paragraph" w:customStyle="1" w:styleId="B9BAE3CC151D46A398062103A415BA21">
    <w:name w:val="B9BAE3CC151D46A398062103A415BA21"/>
    <w:rsid w:val="006107E4"/>
  </w:style>
  <w:style w:type="paragraph" w:customStyle="1" w:styleId="EE26D419554F4F0DA341043707BCC6B6">
    <w:name w:val="EE26D419554F4F0DA341043707BCC6B6"/>
    <w:rsid w:val="006107E4"/>
  </w:style>
  <w:style w:type="paragraph" w:customStyle="1" w:styleId="7F15700EA2A940E2A041A2BDEEB8C7C8">
    <w:name w:val="7F15700EA2A940E2A041A2BDEEB8C7C8"/>
    <w:rsid w:val="006107E4"/>
  </w:style>
  <w:style w:type="paragraph" w:customStyle="1" w:styleId="458C52A6EE6E47728E3FB23181537A05">
    <w:name w:val="458C52A6EE6E47728E3FB23181537A05"/>
    <w:rsid w:val="006107E4"/>
  </w:style>
  <w:style w:type="paragraph" w:customStyle="1" w:styleId="EED45334E43845EC9BBEC2CCA04AAF66">
    <w:name w:val="EED45334E43845EC9BBEC2CCA04AAF66"/>
    <w:rsid w:val="006107E4"/>
  </w:style>
  <w:style w:type="paragraph" w:customStyle="1" w:styleId="68E2E8BA2C8445878B928C04AF3B58F8">
    <w:name w:val="68E2E8BA2C8445878B928C04AF3B58F8"/>
    <w:rsid w:val="001A2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57306-43D1-40A3-81E7-CC0B1493519C}">
  <ds:schemaRefs>
    <ds:schemaRef ds:uri="http://schemas.microsoft.com/office/2006/metadata/properties"/>
    <ds:schemaRef ds:uri="http://schemas.microsoft.com/office/infopath/2007/PartnerControls"/>
    <ds:schemaRef ds:uri="93b7625d-6eae-403d-a73e-6bde008dd116"/>
    <ds:schemaRef ds:uri="563e054a-43a4-455c-9912-a085991463f4"/>
  </ds:schemaRefs>
</ds:datastoreItem>
</file>

<file path=customXml/itemProps2.xml><?xml version="1.0" encoding="utf-8"?>
<ds:datastoreItem xmlns:ds="http://schemas.openxmlformats.org/officeDocument/2006/customXml" ds:itemID="{650507C9-6F55-472F-AFE7-72986BFD42D6}">
  <ds:schemaRefs>
    <ds:schemaRef ds:uri="http://schemas.microsoft.com/sharepoint/v3/contenttype/forms"/>
  </ds:schemaRefs>
</ds:datastoreItem>
</file>

<file path=customXml/itemProps3.xml><?xml version="1.0" encoding="utf-8"?>
<ds:datastoreItem xmlns:ds="http://schemas.openxmlformats.org/officeDocument/2006/customXml" ds:itemID="{AF95D3D7-64C8-47B7-B7BA-708E17C49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JDPDQ</vt:lpstr>
    </vt:vector>
  </TitlesOfParts>
  <Company>World Vision International</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JDPDQ</dc:title>
  <dc:subject/>
  <dc:creator>Lindsay Parkes</dc:creator>
  <cp:keywords/>
  <dc:description/>
  <cp:lastModifiedBy>Pham Hong Ngoc</cp:lastModifiedBy>
  <cp:revision>15</cp:revision>
  <dcterms:created xsi:type="dcterms:W3CDTF">2022-08-17T07:43:00Z</dcterms:created>
  <dcterms:modified xsi:type="dcterms:W3CDTF">2022-08-18T08:51:00Z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0x01010024F039323888514CAA1ED50E46189CA8</vt:lpwstr>
  </property>
  <property fmtid="{D5CDD505-2E9C-101B-9397-08002B2CF9AE}" pid="4" name="ItemRetentionFormula">
    <vt:lpwstr/>
  </property>
  <property fmtid="{D5CDD505-2E9C-101B-9397-08002B2CF9AE}" pid="5" name="MediaServiceImageTags">
    <vt:lpwstr/>
  </property>
</Properties>
</file>