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6DC82E59" w14:textId="77777777" w:rsidR="004B0547" w:rsidRPr="005C3ACB" w:rsidRDefault="00823F17" w:rsidP="00823F17">
      <w:pPr>
        <w:pStyle w:val="Title"/>
        <w:rPr>
          <w:sz w:val="24"/>
          <w:szCs w:val="24"/>
        </w:rPr>
      </w:pPr>
      <w:r w:rsidRPr="005C3ACB">
        <w:rPr>
          <w:noProof/>
          <w:sz w:val="24"/>
          <w:szCs w:val="24"/>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7265F"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5C3ACB">
        <w:rPr>
          <w:sz w:val="24"/>
          <w:szCs w:val="24"/>
        </w:rPr>
        <w:fldChar w:fldCharType="begin"/>
      </w:r>
      <w:r w:rsidR="004B0547" w:rsidRPr="005C3ACB">
        <w:rPr>
          <w:sz w:val="24"/>
          <w:szCs w:val="24"/>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5C3ACB" w:rsidRDefault="004B0547" w:rsidP="00823F17">
      <w:pPr>
        <w:pStyle w:val="Title"/>
        <w:rPr>
          <w:sz w:val="24"/>
          <w:szCs w:val="24"/>
        </w:rPr>
      </w:pPr>
    </w:p>
    <w:p w14:paraId="2A5F381B" w14:textId="77777777" w:rsidR="004B0547" w:rsidRPr="005C3ACB" w:rsidRDefault="004B0547" w:rsidP="00823F17">
      <w:pPr>
        <w:pStyle w:val="Title"/>
        <w:rPr>
          <w:sz w:val="24"/>
          <w:szCs w:val="24"/>
        </w:rPr>
      </w:pPr>
      <w:r w:rsidRPr="005C3ACB">
        <w:rPr>
          <w:sz w:val="24"/>
          <w:szCs w:val="24"/>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5C3ACB" w:rsidRDefault="004B0547" w:rsidP="00823F17">
      <w:pPr>
        <w:pStyle w:val="Title"/>
        <w:rPr>
          <w:sz w:val="24"/>
          <w:szCs w:val="24"/>
        </w:rPr>
      </w:pPr>
    </w:p>
    <w:p w14:paraId="3CF6B9B7" w14:textId="29166C7F" w:rsidR="00C507A6" w:rsidRPr="005C3ACB" w:rsidRDefault="004B0547" w:rsidP="004A3172">
      <w:pPr>
        <w:pStyle w:val="Title"/>
        <w:spacing w:after="240"/>
        <w:rPr>
          <w:color w:val="231F20"/>
          <w:sz w:val="24"/>
          <w:szCs w:val="24"/>
        </w:rPr>
      </w:pPr>
      <w:r w:rsidRPr="005C3ACB">
        <w:rPr>
          <w:sz w:val="24"/>
          <w:szCs w:val="24"/>
        </w:rPr>
        <w:instrText xml:space="preserve"> " </w:instrText>
      </w:r>
      <w:r w:rsidRPr="005C3ACB">
        <w:rPr>
          <w:sz w:val="24"/>
          <w:szCs w:val="24"/>
        </w:rPr>
        <w:fldChar w:fldCharType="separate"/>
      </w:r>
      <w:r w:rsidR="00823F17" w:rsidRPr="005C3ACB">
        <w:rPr>
          <w:rStyle w:val="Hyperlink"/>
          <w:sz w:val="24"/>
          <w:szCs w:val="24"/>
          <w:u w:val="none"/>
        </w:rPr>
        <w:t>Job Description</w:t>
      </w:r>
      <w:r w:rsidRPr="005C3ACB">
        <w:rPr>
          <w:sz w:val="24"/>
          <w:szCs w:val="24"/>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3"/>
        <w:gridCol w:w="5128"/>
        <w:gridCol w:w="2080"/>
        <w:gridCol w:w="5119"/>
      </w:tblGrid>
      <w:tr w:rsidR="00823F17" w:rsidRPr="005C3ACB" w14:paraId="4B46D171" w14:textId="77777777" w:rsidTr="00AB0E32">
        <w:trPr>
          <w:trHeight w:val="182"/>
        </w:trPr>
        <w:tc>
          <w:tcPr>
            <w:tcW w:w="14390" w:type="dxa"/>
            <w:gridSpan w:val="4"/>
            <w:shd w:val="clear" w:color="auto" w:fill="ED7D31" w:themeFill="accent2"/>
          </w:tcPr>
          <w:p w14:paraId="08F8C915" w14:textId="22AC812B" w:rsidR="00823F17" w:rsidRPr="005C3ACB" w:rsidRDefault="006126BE" w:rsidP="006126BE">
            <w:pPr>
              <w:rPr>
                <w:rFonts w:ascii="Gill Sans MT" w:hAnsi="Gill Sans MT"/>
                <w:b/>
                <w:sz w:val="24"/>
                <w:szCs w:val="24"/>
              </w:rPr>
            </w:pPr>
            <w:r w:rsidRPr="005C3ACB">
              <w:rPr>
                <w:rFonts w:ascii="Gill Sans MT" w:hAnsi="Gill Sans MT"/>
                <w:b/>
                <w:color w:val="FFFFFF" w:themeColor="background1"/>
                <w:sz w:val="24"/>
                <w:szCs w:val="24"/>
              </w:rPr>
              <w:t>JOB</w:t>
            </w:r>
            <w:r w:rsidR="00823F17" w:rsidRPr="005C3ACB">
              <w:rPr>
                <w:rFonts w:ascii="Gill Sans MT" w:hAnsi="Gill Sans MT"/>
                <w:b/>
                <w:color w:val="FFFFFF" w:themeColor="background1"/>
                <w:sz w:val="24"/>
                <w:szCs w:val="24"/>
              </w:rPr>
              <w:t xml:space="preserve"> INFORMATION</w:t>
            </w:r>
          </w:p>
        </w:tc>
      </w:tr>
      <w:tr w:rsidR="00823F17" w:rsidRPr="005C3ACB" w14:paraId="1EEB3CD1" w14:textId="77777777" w:rsidTr="003B4C69">
        <w:tc>
          <w:tcPr>
            <w:tcW w:w="2065" w:type="dxa"/>
            <w:shd w:val="clear" w:color="auto" w:fill="F7CAAC" w:themeFill="accent2" w:themeFillTint="66"/>
          </w:tcPr>
          <w:p w14:paraId="76DDB955" w14:textId="77777777" w:rsidR="00823F17" w:rsidRPr="005C3ACB" w:rsidRDefault="00823F17">
            <w:pPr>
              <w:rPr>
                <w:rFonts w:ascii="Gill Sans MT" w:hAnsi="Gill Sans MT"/>
                <w:sz w:val="24"/>
                <w:szCs w:val="24"/>
              </w:rPr>
            </w:pPr>
            <w:r w:rsidRPr="005C3ACB">
              <w:rPr>
                <w:rFonts w:ascii="Gill Sans MT" w:hAnsi="Gill Sans MT"/>
                <w:sz w:val="24"/>
                <w:szCs w:val="24"/>
              </w:rPr>
              <w:t>Job Title</w:t>
            </w:r>
          </w:p>
        </w:tc>
        <w:tc>
          <w:tcPr>
            <w:tcW w:w="5135" w:type="dxa"/>
          </w:tcPr>
          <w:p w14:paraId="331BF78D" w14:textId="3562668D" w:rsidR="00823F17" w:rsidRPr="005C3ACB" w:rsidRDefault="00445C88">
            <w:pPr>
              <w:rPr>
                <w:rFonts w:ascii="Gill Sans MT" w:hAnsi="Gill Sans MT"/>
                <w:sz w:val="24"/>
                <w:szCs w:val="24"/>
              </w:rPr>
            </w:pPr>
            <w:r w:rsidRPr="005C3ACB">
              <w:rPr>
                <w:rFonts w:ascii="Gill Sans MT" w:hAnsi="Gill Sans MT"/>
                <w:sz w:val="24"/>
                <w:szCs w:val="24"/>
              </w:rPr>
              <w:t>Project Officer – WASTE NO WASTE Project</w:t>
            </w:r>
          </w:p>
        </w:tc>
        <w:tc>
          <w:tcPr>
            <w:tcW w:w="2065" w:type="dxa"/>
            <w:shd w:val="clear" w:color="auto" w:fill="F7CAAC" w:themeFill="accent2" w:themeFillTint="66"/>
          </w:tcPr>
          <w:p w14:paraId="52F4B7DC" w14:textId="408554FC" w:rsidR="00823F17" w:rsidRPr="005C3ACB" w:rsidRDefault="00725A12">
            <w:pPr>
              <w:rPr>
                <w:rFonts w:ascii="Gill Sans MT" w:hAnsi="Gill Sans MT"/>
                <w:sz w:val="24"/>
                <w:szCs w:val="24"/>
              </w:rPr>
            </w:pPr>
            <w:r w:rsidRPr="005C3ACB">
              <w:rPr>
                <w:rFonts w:ascii="Gill Sans MT" w:hAnsi="Gill Sans MT"/>
                <w:sz w:val="24"/>
                <w:szCs w:val="24"/>
              </w:rPr>
              <w:t xml:space="preserve">Line </w:t>
            </w:r>
            <w:r w:rsidR="00823F17" w:rsidRPr="005C3ACB">
              <w:rPr>
                <w:rFonts w:ascii="Gill Sans MT" w:hAnsi="Gill Sans MT"/>
                <w:sz w:val="24"/>
                <w:szCs w:val="24"/>
              </w:rPr>
              <w:t>Manager Title</w:t>
            </w:r>
          </w:p>
        </w:tc>
        <w:tc>
          <w:tcPr>
            <w:tcW w:w="5125" w:type="dxa"/>
          </w:tcPr>
          <w:p w14:paraId="4238F621" w14:textId="77777777" w:rsidR="00445C88" w:rsidRPr="005C3ACB" w:rsidRDefault="00445C88" w:rsidP="00445C88">
            <w:pPr>
              <w:pStyle w:val="CommentText"/>
              <w:spacing w:before="30" w:after="30"/>
              <w:jc w:val="both"/>
              <w:rPr>
                <w:rFonts w:ascii="Gill Sans MT" w:eastAsiaTheme="minorHAnsi" w:hAnsi="Gill Sans MT" w:cstheme="minorBidi"/>
                <w:sz w:val="24"/>
                <w:szCs w:val="24"/>
                <w:lang w:val="en-GB" w:eastAsia="en-US"/>
              </w:rPr>
            </w:pPr>
            <w:r w:rsidRPr="005C3ACB">
              <w:rPr>
                <w:rFonts w:ascii="Gill Sans MT" w:eastAsiaTheme="minorHAnsi" w:hAnsi="Gill Sans MT" w:cstheme="minorBidi"/>
                <w:sz w:val="24"/>
                <w:szCs w:val="24"/>
                <w:lang w:val="en-GB" w:eastAsia="en-US"/>
              </w:rPr>
              <w:t>Overall: Ngo Quyen Area Program Manager</w:t>
            </w:r>
          </w:p>
          <w:p w14:paraId="113E5262" w14:textId="1E47172C" w:rsidR="00823F17" w:rsidRPr="005C3ACB" w:rsidRDefault="00445C88" w:rsidP="00445C88">
            <w:pPr>
              <w:rPr>
                <w:rFonts w:ascii="Gill Sans MT" w:hAnsi="Gill Sans MT"/>
                <w:sz w:val="24"/>
                <w:szCs w:val="24"/>
              </w:rPr>
            </w:pPr>
            <w:r w:rsidRPr="005C3ACB">
              <w:rPr>
                <w:rFonts w:ascii="Gill Sans MT" w:hAnsi="Gill Sans MT"/>
                <w:sz w:val="24"/>
                <w:szCs w:val="24"/>
              </w:rPr>
              <w:t>Technically: Livelihood Technical Program Manager</w:t>
            </w:r>
          </w:p>
        </w:tc>
      </w:tr>
      <w:tr w:rsidR="00823F17" w:rsidRPr="005C3ACB" w14:paraId="4DAA42F2" w14:textId="77777777" w:rsidTr="003B4C69">
        <w:tc>
          <w:tcPr>
            <w:tcW w:w="2065" w:type="dxa"/>
            <w:shd w:val="clear" w:color="auto" w:fill="F7CAAC" w:themeFill="accent2" w:themeFillTint="66"/>
          </w:tcPr>
          <w:p w14:paraId="4188CEC7" w14:textId="64C74B0A" w:rsidR="00823F17" w:rsidRPr="005C3ACB" w:rsidRDefault="006126BE">
            <w:pPr>
              <w:rPr>
                <w:rFonts w:ascii="Gill Sans MT" w:hAnsi="Gill Sans MT"/>
                <w:sz w:val="24"/>
                <w:szCs w:val="24"/>
              </w:rPr>
            </w:pPr>
            <w:r w:rsidRPr="005C3ACB">
              <w:rPr>
                <w:rFonts w:ascii="Gill Sans MT" w:hAnsi="Gill Sans MT"/>
                <w:sz w:val="24"/>
                <w:szCs w:val="24"/>
              </w:rPr>
              <w:t>Grade Level</w:t>
            </w:r>
          </w:p>
        </w:tc>
        <w:tc>
          <w:tcPr>
            <w:tcW w:w="5135" w:type="dxa"/>
          </w:tcPr>
          <w:p w14:paraId="3871929E" w14:textId="77527331" w:rsidR="00823F17" w:rsidRPr="005C3ACB" w:rsidRDefault="00445C88">
            <w:pPr>
              <w:rPr>
                <w:rFonts w:ascii="Gill Sans MT" w:hAnsi="Gill Sans MT"/>
                <w:sz w:val="24"/>
                <w:szCs w:val="24"/>
              </w:rPr>
            </w:pPr>
            <w:r w:rsidRPr="005C3ACB">
              <w:rPr>
                <w:rFonts w:ascii="Gill Sans MT" w:hAnsi="Gill Sans MT"/>
                <w:sz w:val="24"/>
                <w:szCs w:val="24"/>
              </w:rPr>
              <w:t>13</w:t>
            </w:r>
          </w:p>
        </w:tc>
        <w:tc>
          <w:tcPr>
            <w:tcW w:w="2065" w:type="dxa"/>
            <w:shd w:val="clear" w:color="auto" w:fill="F7CAAC" w:themeFill="accent2" w:themeFillTint="66"/>
          </w:tcPr>
          <w:p w14:paraId="78128792" w14:textId="77777777" w:rsidR="00823F17" w:rsidRPr="005C3ACB" w:rsidRDefault="001D2459">
            <w:pPr>
              <w:rPr>
                <w:rFonts w:ascii="Gill Sans MT" w:hAnsi="Gill Sans MT"/>
                <w:sz w:val="24"/>
                <w:szCs w:val="24"/>
              </w:rPr>
            </w:pPr>
            <w:r w:rsidRPr="005C3ACB">
              <w:rPr>
                <w:rFonts w:ascii="Gill Sans MT" w:hAnsi="Gill Sans MT"/>
                <w:sz w:val="24"/>
                <w:szCs w:val="24"/>
              </w:rPr>
              <w:t>Department/Office</w:t>
            </w:r>
          </w:p>
        </w:tc>
        <w:tc>
          <w:tcPr>
            <w:tcW w:w="5125" w:type="dxa"/>
          </w:tcPr>
          <w:p w14:paraId="79E7D383" w14:textId="14180EA4" w:rsidR="00823F17" w:rsidRPr="005C3ACB" w:rsidRDefault="00445C88">
            <w:pPr>
              <w:rPr>
                <w:rFonts w:ascii="Gill Sans MT" w:hAnsi="Gill Sans MT"/>
                <w:sz w:val="24"/>
                <w:szCs w:val="24"/>
              </w:rPr>
            </w:pPr>
            <w:r w:rsidRPr="005C3ACB">
              <w:rPr>
                <w:rFonts w:ascii="Gill Sans MT" w:hAnsi="Gill Sans MT"/>
                <w:sz w:val="24"/>
                <w:szCs w:val="24"/>
              </w:rPr>
              <w:t>Ngo Quyen Area Program, Hai Phong City</w:t>
            </w:r>
          </w:p>
        </w:tc>
      </w:tr>
    </w:tbl>
    <w:p w14:paraId="648B09AE" w14:textId="18781BC8" w:rsidR="00823F17" w:rsidRPr="005C3ACB" w:rsidRDefault="00823F17" w:rsidP="00332BD5">
      <w:pPr>
        <w:spacing w:after="60"/>
        <w:rPr>
          <w:rFonts w:ascii="Gill Sans MT" w:hAnsi="Gill Sans MT"/>
          <w:sz w:val="24"/>
          <w:szCs w:val="24"/>
        </w:rPr>
      </w:pPr>
    </w:p>
    <w:tbl>
      <w:tblPr>
        <w:tblStyle w:val="TableGrid"/>
        <w:tblW w:w="0" w:type="auto"/>
        <w:tblLook w:val="04A0" w:firstRow="1" w:lastRow="0" w:firstColumn="1" w:lastColumn="0" w:noHBand="0" w:noVBand="1"/>
      </w:tblPr>
      <w:tblGrid>
        <w:gridCol w:w="1255"/>
        <w:gridCol w:w="810"/>
        <w:gridCol w:w="2731"/>
        <w:gridCol w:w="1139"/>
        <w:gridCol w:w="1259"/>
        <w:gridCol w:w="2398"/>
        <w:gridCol w:w="2399"/>
        <w:gridCol w:w="2399"/>
      </w:tblGrid>
      <w:tr w:rsidR="000C5914" w:rsidRPr="005C3ACB" w14:paraId="1C40BD19" w14:textId="77777777" w:rsidTr="000C5914">
        <w:tc>
          <w:tcPr>
            <w:tcW w:w="14390" w:type="dxa"/>
            <w:gridSpan w:val="8"/>
            <w:shd w:val="clear" w:color="auto" w:fill="ED7D31" w:themeFill="accent2"/>
          </w:tcPr>
          <w:p w14:paraId="58FCFA80" w14:textId="77777777" w:rsidR="000C5914" w:rsidRPr="005C3ACB" w:rsidRDefault="000C5914" w:rsidP="0072290B">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fldChar w:fldCharType="begin"/>
            </w:r>
            <w:r w:rsidRPr="005C3ACB">
              <w:rPr>
                <w:rFonts w:ascii="Gill Sans MT" w:hAnsi="Gill Sans MT"/>
                <w:b/>
                <w:color w:val="FFFFFF" w:themeColor="background1"/>
                <w:sz w:val="24"/>
                <w:szCs w:val="24"/>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5C3ACB" w:rsidRDefault="000C5914" w:rsidP="0072290B">
            <w:pPr>
              <w:rPr>
                <w:rFonts w:ascii="Gill Sans MT" w:hAnsi="Gill Sans MT"/>
                <w:b/>
                <w:color w:val="FFFFFF" w:themeColor="background1"/>
                <w:sz w:val="24"/>
                <w:szCs w:val="24"/>
              </w:rPr>
            </w:pPr>
          </w:p>
          <w:p w14:paraId="63C8231D" w14:textId="77777777" w:rsidR="000C5914" w:rsidRPr="005C3ACB" w:rsidRDefault="000C5914" w:rsidP="0072290B">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Example: Under general supervision, this role will develop and deliver on key finance initiatives in order to etc… </w:instrText>
            </w:r>
          </w:p>
          <w:p w14:paraId="0FF80E8B" w14:textId="77777777" w:rsidR="000C5914" w:rsidRPr="005C3ACB" w:rsidRDefault="000C5914" w:rsidP="0072290B">
            <w:pPr>
              <w:rPr>
                <w:rFonts w:ascii="Gill Sans MT" w:hAnsi="Gill Sans MT"/>
                <w:b/>
                <w:color w:val="FFFFFF" w:themeColor="background1"/>
                <w:sz w:val="24"/>
                <w:szCs w:val="24"/>
              </w:rPr>
            </w:pPr>
          </w:p>
          <w:p w14:paraId="3A529967" w14:textId="77777777" w:rsidR="000C5914" w:rsidRPr="005C3ACB" w:rsidRDefault="000C5914" w:rsidP="0072290B">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0DD3D305" w14:textId="77777777" w:rsidR="000C5914" w:rsidRPr="005C3ACB" w:rsidRDefault="000C5914" w:rsidP="0072290B">
            <w:pPr>
              <w:rPr>
                <w:rFonts w:ascii="Gill Sans MT" w:hAnsi="Gill Sans MT"/>
                <w:b/>
                <w:color w:val="FFFFFF" w:themeColor="background1"/>
                <w:sz w:val="24"/>
                <w:szCs w:val="24"/>
              </w:rPr>
            </w:pPr>
          </w:p>
          <w:p w14:paraId="12532F0D" w14:textId="6337C5D5" w:rsidR="000C5914" w:rsidRPr="005C3ACB" w:rsidRDefault="000C5914" w:rsidP="0072290B">
            <w:pPr>
              <w:rPr>
                <w:rFonts w:ascii="Gill Sans MT" w:hAnsi="Gill Sans MT"/>
                <w:b/>
                <w:sz w:val="24"/>
                <w:szCs w:val="24"/>
              </w:rPr>
            </w:pPr>
            <w:r w:rsidRPr="005C3ACB">
              <w:rPr>
                <w:rFonts w:ascii="Gill Sans MT" w:hAnsi="Gill Sans MT"/>
                <w:b/>
                <w:color w:val="FFFFFF" w:themeColor="background1"/>
                <w:sz w:val="24"/>
                <w:szCs w:val="24"/>
              </w:rPr>
              <w:instrText xml:space="preserve">" </w:instrText>
            </w:r>
            <w:r w:rsidRPr="005C3ACB">
              <w:rPr>
                <w:rFonts w:ascii="Gill Sans MT" w:hAnsi="Gill Sans MT"/>
                <w:b/>
                <w:color w:val="FFFFFF" w:themeColor="background1"/>
                <w:sz w:val="24"/>
                <w:szCs w:val="24"/>
              </w:rPr>
              <w:fldChar w:fldCharType="separate"/>
            </w:r>
            <w:r w:rsidRPr="005C3ACB">
              <w:rPr>
                <w:rFonts w:ascii="Gill Sans MT" w:hAnsi="Gill Sans MT"/>
                <w:b/>
                <w:color w:val="FFFFFF" w:themeColor="background1"/>
                <w:sz w:val="24"/>
                <w:szCs w:val="24"/>
              </w:rPr>
              <w:t>CONTEXT</w:t>
            </w:r>
            <w:r w:rsidRPr="005C3ACB">
              <w:rPr>
                <w:rStyle w:val="Hyperlink"/>
                <w:rFonts w:ascii="Gill Sans MT" w:hAnsi="Gill Sans MT"/>
                <w:b/>
                <w:color w:val="FFFFFF" w:themeColor="background1"/>
                <w:sz w:val="24"/>
                <w:szCs w:val="24"/>
                <w:u w:val="none"/>
              </w:rPr>
              <w:t xml:space="preserve"> </w:t>
            </w:r>
            <w:r w:rsidRPr="005C3ACB">
              <w:rPr>
                <w:rFonts w:ascii="Gill Sans MT" w:hAnsi="Gill Sans MT"/>
                <w:b/>
                <w:color w:val="FFFFFF" w:themeColor="background1"/>
                <w:sz w:val="24"/>
                <w:szCs w:val="24"/>
              </w:rPr>
              <w:fldChar w:fldCharType="end"/>
            </w:r>
          </w:p>
        </w:tc>
      </w:tr>
      <w:tr w:rsidR="00F23B8B" w:rsidRPr="005C3ACB" w14:paraId="1FA36ABD" w14:textId="77777777" w:rsidTr="004B67C5">
        <w:tc>
          <w:tcPr>
            <w:tcW w:w="14390" w:type="dxa"/>
            <w:gridSpan w:val="8"/>
            <w:shd w:val="clear" w:color="auto" w:fill="auto"/>
          </w:tcPr>
          <w:p w14:paraId="5B428E0E" w14:textId="77777777" w:rsidR="00F23B8B" w:rsidRPr="005C3ACB" w:rsidRDefault="00F23B8B" w:rsidP="00F23B8B">
            <w:pPr>
              <w:jc w:val="both"/>
              <w:rPr>
                <w:rFonts w:ascii="Gill Sans MT" w:hAnsi="Gill Sans MT"/>
                <w:sz w:val="24"/>
                <w:szCs w:val="24"/>
              </w:rPr>
            </w:pPr>
            <w:r w:rsidRPr="005C3ACB">
              <w:rPr>
                <w:rFonts w:ascii="Gill Sans MT" w:hAnsi="Gill Sans MT"/>
                <w:sz w:val="24"/>
                <w:szCs w:val="24"/>
              </w:rPr>
              <w:t xml:space="preserve">World Vision is a Christian relief, development and advocacy organization working to improve the quality of life of people, especially children who are marginalized and living in poverty. World Vision helps all who are in need, regardless of their 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Private Non-Sponsorship (PNS)/grants (30%). WVV employs about 430 staff, of which 93% are Vietnamese nationals. </w:t>
            </w:r>
          </w:p>
          <w:p w14:paraId="23508E2C" w14:textId="77777777" w:rsidR="00F23B8B" w:rsidRPr="005C3ACB" w:rsidRDefault="00F23B8B" w:rsidP="00F23B8B">
            <w:pPr>
              <w:jc w:val="both"/>
              <w:rPr>
                <w:rFonts w:ascii="Gill Sans MT" w:hAnsi="Gill Sans MT"/>
                <w:sz w:val="24"/>
                <w:szCs w:val="24"/>
              </w:rPr>
            </w:pPr>
          </w:p>
          <w:p w14:paraId="646AF4B7" w14:textId="77777777" w:rsidR="00F23B8B" w:rsidRPr="005C3ACB" w:rsidRDefault="00F23B8B" w:rsidP="00F23B8B">
            <w:pPr>
              <w:jc w:val="both"/>
              <w:rPr>
                <w:rFonts w:ascii="Gill Sans MT" w:hAnsi="Gill Sans MT"/>
                <w:sz w:val="24"/>
                <w:szCs w:val="24"/>
              </w:rPr>
            </w:pPr>
            <w:r w:rsidRPr="005C3ACB">
              <w:rPr>
                <w:rFonts w:ascii="Gill Sans MT" w:hAnsi="Gill Sans MT"/>
                <w:sz w:val="24"/>
                <w:szCs w:val="24"/>
              </w:rPr>
              <w:t xml:space="preserve">WVV is operating in 4 zones: North 1 (Hoa </w:t>
            </w:r>
            <w:proofErr w:type="spellStart"/>
            <w:r w:rsidRPr="005C3ACB">
              <w:rPr>
                <w:rFonts w:ascii="Gill Sans MT" w:hAnsi="Gill Sans MT"/>
                <w:sz w:val="24"/>
                <w:szCs w:val="24"/>
              </w:rPr>
              <w:t>Binh</w:t>
            </w:r>
            <w:proofErr w:type="spellEnd"/>
            <w:r w:rsidRPr="005C3ACB">
              <w:rPr>
                <w:rFonts w:ascii="Gill Sans MT" w:hAnsi="Gill Sans MT"/>
                <w:sz w:val="24"/>
                <w:szCs w:val="24"/>
              </w:rPr>
              <w:t xml:space="preserve">, </w:t>
            </w:r>
            <w:proofErr w:type="spellStart"/>
            <w:r w:rsidRPr="005C3ACB">
              <w:rPr>
                <w:rFonts w:ascii="Gill Sans MT" w:hAnsi="Gill Sans MT"/>
                <w:sz w:val="24"/>
                <w:szCs w:val="24"/>
              </w:rPr>
              <w:t>Dien</w:t>
            </w:r>
            <w:proofErr w:type="spellEnd"/>
            <w:r w:rsidRPr="005C3ACB">
              <w:rPr>
                <w:rFonts w:ascii="Gill Sans MT" w:hAnsi="Gill Sans MT"/>
                <w:sz w:val="24"/>
                <w:szCs w:val="24"/>
              </w:rPr>
              <w:t xml:space="preserve"> Bien), North 2 (Yen Bai, Tuyen Quang, Hai Phong), Central (Thanh Hoa, Quang Tri and Da Nang) and South (Quang Nam, Quang Ngai, </w:t>
            </w:r>
            <w:proofErr w:type="spellStart"/>
            <w:r w:rsidRPr="005C3ACB">
              <w:rPr>
                <w:rFonts w:ascii="Gill Sans MT" w:hAnsi="Gill Sans MT"/>
                <w:sz w:val="24"/>
                <w:szCs w:val="24"/>
              </w:rPr>
              <w:t>Binh</w:t>
            </w:r>
            <w:proofErr w:type="spellEnd"/>
            <w:r w:rsidRPr="005C3ACB">
              <w:rPr>
                <w:rFonts w:ascii="Gill Sans MT" w:hAnsi="Gill Sans MT"/>
                <w:sz w:val="24"/>
                <w:szCs w:val="24"/>
              </w:rPr>
              <w:t xml:space="preserve"> </w:t>
            </w:r>
            <w:proofErr w:type="spellStart"/>
            <w:r w:rsidRPr="005C3ACB">
              <w:rPr>
                <w:rFonts w:ascii="Gill Sans MT" w:hAnsi="Gill Sans MT"/>
                <w:sz w:val="24"/>
                <w:szCs w:val="24"/>
              </w:rPr>
              <w:t>Thuan</w:t>
            </w:r>
            <w:proofErr w:type="spellEnd"/>
            <w:r w:rsidRPr="005C3ACB">
              <w:rPr>
                <w:rFonts w:ascii="Gill Sans MT" w:hAnsi="Gill Sans MT"/>
                <w:sz w:val="24"/>
                <w:szCs w:val="24"/>
              </w:rPr>
              <w:t xml:space="preserve">, Ho Chi Minh, </w:t>
            </w:r>
            <w:proofErr w:type="spellStart"/>
            <w:r w:rsidRPr="005C3ACB">
              <w:rPr>
                <w:rFonts w:ascii="Gill Sans MT" w:hAnsi="Gill Sans MT"/>
                <w:sz w:val="24"/>
                <w:szCs w:val="24"/>
              </w:rPr>
              <w:t>DakNong</w:t>
            </w:r>
            <w:proofErr w:type="spellEnd"/>
            <w:r w:rsidRPr="005C3ACB">
              <w:rPr>
                <w:rFonts w:ascii="Gill Sans MT" w:hAnsi="Gill Sans MT"/>
                <w:sz w:val="24"/>
                <w:szCs w:val="24"/>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763AFC4D" w14:textId="77777777" w:rsidR="00F23B8B" w:rsidRPr="005C3ACB" w:rsidRDefault="00F23B8B" w:rsidP="00F23B8B">
            <w:pPr>
              <w:jc w:val="both"/>
              <w:rPr>
                <w:rFonts w:ascii="Gill Sans MT" w:hAnsi="Gill Sans MT"/>
                <w:sz w:val="24"/>
                <w:szCs w:val="24"/>
              </w:rPr>
            </w:pPr>
          </w:p>
          <w:p w14:paraId="4FEDFE6C" w14:textId="77777777" w:rsidR="00F23B8B" w:rsidRDefault="00F23B8B" w:rsidP="00F23B8B">
            <w:pPr>
              <w:jc w:val="both"/>
              <w:rPr>
                <w:rFonts w:ascii="Gill Sans MT" w:hAnsi="Gill Sans MT"/>
                <w:sz w:val="24"/>
                <w:szCs w:val="24"/>
              </w:rPr>
            </w:pPr>
            <w:r w:rsidRPr="005C3ACB">
              <w:rPr>
                <w:rFonts w:ascii="Gill Sans MT" w:hAnsi="Gill Sans MT"/>
                <w:sz w:val="24"/>
                <w:szCs w:val="24"/>
              </w:rPr>
              <w:t>Similar many other urban areas in Vietnam, the treatment and management of plastic waste in Hai Phong city faces many difficulties, mainly due to people's awareness that garbage classification has not been done at the source; the waste collection infrastructure system and treatment technology have not met the requirements. Plastic waste is treated in four ways: burning at a temperature below 1000°C; partial recycling; landfill and indiscriminately disposed of into the environment. The above treatment methods all pollute the soil, water and air environment, affecting human health. Furthermore, children and adults’ knowledge and practices on solid waste, especially plastic pollution to marine are still limited; ii) Joint efforts to address marine debris as well as translating national policy into practice in the local is still quite low connected. In addition, there are many open markets in Ngo Quyen district and big fishing port in Cat Hai coastal district that is big source of waste disposal. The waste classification would be applied effectively here to contribute marine debris management</w:t>
            </w:r>
            <w:r>
              <w:rPr>
                <w:rFonts w:ascii="Gill Sans MT" w:hAnsi="Gill Sans MT"/>
                <w:sz w:val="24"/>
                <w:szCs w:val="24"/>
              </w:rPr>
              <w:t>.</w:t>
            </w:r>
          </w:p>
          <w:p w14:paraId="7846572A" w14:textId="77777777" w:rsidR="00F23B8B" w:rsidRDefault="00F23B8B" w:rsidP="00F23B8B">
            <w:pPr>
              <w:jc w:val="both"/>
              <w:rPr>
                <w:rFonts w:ascii="Gill Sans MT" w:hAnsi="Gill Sans MT" w:cs="Arial"/>
                <w:sz w:val="24"/>
                <w:szCs w:val="24"/>
              </w:rPr>
            </w:pPr>
          </w:p>
          <w:p w14:paraId="1234349D" w14:textId="77777777" w:rsidR="00F23B8B" w:rsidRDefault="00F23B8B" w:rsidP="00F23B8B">
            <w:pPr>
              <w:rPr>
                <w:rFonts w:ascii="Gill Sans MT" w:eastAsia="Lato" w:hAnsi="Gill Sans MT"/>
                <w:sz w:val="24"/>
                <w:szCs w:val="24"/>
              </w:rPr>
            </w:pPr>
            <w:r w:rsidRPr="005C3ACB">
              <w:rPr>
                <w:rFonts w:ascii="Gill Sans MT" w:eastAsia="Lato" w:hAnsi="Gill Sans MT"/>
                <w:sz w:val="24"/>
                <w:szCs w:val="24"/>
              </w:rPr>
              <w:lastRenderedPageBreak/>
              <w:t>WVV in partnership with Department of Natural Resources and Environment</w:t>
            </w:r>
            <w:r w:rsidRPr="005C3ACB" w:rsidDel="00911382">
              <w:rPr>
                <w:rFonts w:ascii="Gill Sans MT" w:eastAsia="Lato" w:hAnsi="Gill Sans MT"/>
                <w:sz w:val="24"/>
                <w:szCs w:val="24"/>
              </w:rPr>
              <w:t xml:space="preserve"> </w:t>
            </w:r>
            <w:r w:rsidRPr="005C3ACB">
              <w:rPr>
                <w:rFonts w:ascii="Gill Sans MT" w:eastAsia="Lato" w:hAnsi="Gill Sans MT"/>
                <w:sz w:val="24"/>
                <w:szCs w:val="24"/>
              </w:rPr>
              <w:t>of Ngo Quyen District and Cat Hai coastal District jointly propose a project on Marine Debris Clean-up which aims to enable key actors in Ngo Quyen district to effectively manage marine debris by enhancing partnership in Marine Debris clean-up and improving marine debris clean-up knowledge and practice.</w:t>
            </w:r>
          </w:p>
          <w:p w14:paraId="7C2BF7E4" w14:textId="77777777" w:rsidR="00F23B8B" w:rsidRDefault="00F23B8B" w:rsidP="00F23B8B">
            <w:pPr>
              <w:rPr>
                <w:rFonts w:ascii="Gill Sans MT" w:eastAsia="Lato" w:hAnsi="Gill Sans MT"/>
                <w:b/>
                <w:color w:val="FFFFFF" w:themeColor="background1"/>
                <w:sz w:val="24"/>
                <w:szCs w:val="24"/>
              </w:rPr>
            </w:pPr>
          </w:p>
          <w:p w14:paraId="4A404BA9" w14:textId="00CD5AAD" w:rsidR="00F23B8B" w:rsidRPr="005C3ACB" w:rsidRDefault="00FB4B56" w:rsidP="00F23B8B">
            <w:pPr>
              <w:rPr>
                <w:rFonts w:ascii="Gill Sans MT" w:hAnsi="Gill Sans MT"/>
                <w:b/>
                <w:color w:val="FFFFFF" w:themeColor="background1"/>
                <w:sz w:val="24"/>
                <w:szCs w:val="24"/>
              </w:rPr>
            </w:pPr>
            <w:r>
              <w:rPr>
                <w:rFonts w:ascii="Gill Sans MT" w:hAnsi="Gill Sans MT" w:cs="Arial"/>
                <w:sz w:val="24"/>
                <w:szCs w:val="24"/>
              </w:rPr>
              <w:t xml:space="preserve">WVI Vietnam implement Waste No Waste project during October 2022 to September 2023 with total budget of 150,000 USD. </w:t>
            </w:r>
            <w:r w:rsidRPr="005C3ACB">
              <w:rPr>
                <w:rFonts w:ascii="Gill Sans MT" w:hAnsi="Gill Sans MT" w:cs="Arial"/>
                <w:sz w:val="24"/>
                <w:szCs w:val="24"/>
              </w:rPr>
              <w:t>The project aims to</w:t>
            </w:r>
            <w:r w:rsidRPr="005C3ACB">
              <w:rPr>
                <w:rFonts w:ascii="Gill Sans MT" w:hAnsi="Gill Sans MT"/>
                <w:sz w:val="24"/>
                <w:szCs w:val="24"/>
                <w:lang w:eastAsia="ko-KR"/>
              </w:rPr>
              <w:t xml:space="preserve"> enable key actors in Ngo Quyen district and Cat Hai coastal district to effectively manage </w:t>
            </w:r>
            <w:r>
              <w:rPr>
                <w:rFonts w:ascii="Gill Sans MT" w:hAnsi="Gill Sans MT"/>
                <w:sz w:val="24"/>
                <w:szCs w:val="24"/>
                <w:lang w:eastAsia="ko-KR"/>
              </w:rPr>
              <w:t>m</w:t>
            </w:r>
            <w:r w:rsidRPr="005C3ACB">
              <w:rPr>
                <w:rFonts w:ascii="Gill Sans MT" w:hAnsi="Gill Sans MT"/>
                <w:sz w:val="24"/>
                <w:szCs w:val="24"/>
                <w:lang w:eastAsia="ko-KR"/>
              </w:rPr>
              <w:t xml:space="preserve">arine </w:t>
            </w:r>
            <w:r>
              <w:rPr>
                <w:rFonts w:ascii="Gill Sans MT" w:hAnsi="Gill Sans MT"/>
                <w:sz w:val="24"/>
                <w:szCs w:val="24"/>
                <w:lang w:eastAsia="ko-KR"/>
              </w:rPr>
              <w:t>d</w:t>
            </w:r>
            <w:r w:rsidRPr="005C3ACB">
              <w:rPr>
                <w:rFonts w:ascii="Gill Sans MT" w:hAnsi="Gill Sans MT"/>
                <w:sz w:val="24"/>
                <w:szCs w:val="24"/>
                <w:lang w:eastAsia="ko-KR"/>
              </w:rPr>
              <w:t>ebris through inclusion of vulnerable groups</w:t>
            </w:r>
            <w:r w:rsidRPr="005C3ACB" w:rsidDel="00C62B72">
              <w:rPr>
                <w:rFonts w:ascii="Gill Sans MT" w:hAnsi="Gill Sans MT" w:cs="Arial"/>
                <w:sz w:val="24"/>
                <w:szCs w:val="24"/>
              </w:rPr>
              <w:t xml:space="preserve"> </w:t>
            </w:r>
            <w:r w:rsidRPr="005C3ACB">
              <w:rPr>
                <w:rFonts w:ascii="Gill Sans MT" w:hAnsi="Gill Sans MT" w:cs="Arial"/>
                <w:sz w:val="24"/>
                <w:szCs w:val="24"/>
              </w:rPr>
              <w:t xml:space="preserve">through </w:t>
            </w:r>
            <w:r w:rsidRPr="005C3ACB">
              <w:rPr>
                <w:rFonts w:ascii="Gill Sans MT" w:hAnsi="Gill Sans MT"/>
                <w:sz w:val="24"/>
                <w:szCs w:val="24"/>
                <w:lang w:eastAsia="ko-KR"/>
              </w:rPr>
              <w:t xml:space="preserve">(1) Strengthened management debris in Ngo Quyen district and Cat Hai coastal district and (2) Improved practices </w:t>
            </w:r>
            <w:r w:rsidRPr="00C31025">
              <w:rPr>
                <w:rFonts w:ascii="Gill Sans MT" w:hAnsi="Gill Sans MT"/>
                <w:sz w:val="24"/>
                <w:szCs w:val="24"/>
                <w:lang w:eastAsia="ko-KR"/>
              </w:rPr>
              <w:t>of 3Rs (</w:t>
            </w:r>
            <w:r>
              <w:rPr>
                <w:rFonts w:ascii="Gill Sans MT" w:hAnsi="Gill Sans MT"/>
                <w:sz w:val="24"/>
                <w:szCs w:val="24"/>
                <w:lang w:eastAsia="ko-KR"/>
              </w:rPr>
              <w:t xml:space="preserve">reduce, reuse, recycle) </w:t>
            </w:r>
            <w:r w:rsidRPr="005C3ACB">
              <w:rPr>
                <w:rFonts w:ascii="Gill Sans MT" w:hAnsi="Gill Sans MT"/>
                <w:sz w:val="24"/>
                <w:szCs w:val="24"/>
                <w:lang w:eastAsia="ko-KR"/>
              </w:rPr>
              <w:t>for local community and marine households.</w:t>
            </w:r>
          </w:p>
        </w:tc>
      </w:tr>
      <w:bookmarkStart w:id="1" w:name="JOB_PURPOSE"/>
      <w:tr w:rsidR="008621EF" w:rsidRPr="005C3ACB"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77777777" w:rsidR="00A2585A" w:rsidRPr="005C3ACB" w:rsidRDefault="00A2585A" w:rsidP="00A2585A">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lastRenderedPageBreak/>
              <w:fldChar w:fldCharType="begin"/>
            </w:r>
            <w:r w:rsidRPr="005C3ACB">
              <w:rPr>
                <w:rFonts w:ascii="Gill Sans MT" w:hAnsi="Gill Sans MT"/>
                <w:b/>
                <w:color w:val="FFFFFF" w:themeColor="background1"/>
                <w:sz w:val="24"/>
                <w:szCs w:val="24"/>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5C3ACB" w:rsidRDefault="00A2585A" w:rsidP="00A2585A">
            <w:pPr>
              <w:rPr>
                <w:rFonts w:ascii="Gill Sans MT" w:hAnsi="Gill Sans MT"/>
                <w:b/>
                <w:color w:val="FFFFFF" w:themeColor="background1"/>
                <w:sz w:val="24"/>
                <w:szCs w:val="24"/>
              </w:rPr>
            </w:pPr>
          </w:p>
          <w:p w14:paraId="451836A4" w14:textId="77777777" w:rsidR="00A2585A" w:rsidRPr="005C3ACB" w:rsidRDefault="00A2585A" w:rsidP="00A2585A">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Example: Under general supervision, this role will develop and deliver on key finance initiatives in order to etc… </w:instrText>
            </w:r>
          </w:p>
          <w:p w14:paraId="4CF51AB4" w14:textId="77777777" w:rsidR="00A2585A" w:rsidRPr="005C3ACB" w:rsidRDefault="00A2585A" w:rsidP="00A2585A">
            <w:pPr>
              <w:rPr>
                <w:rFonts w:ascii="Gill Sans MT" w:hAnsi="Gill Sans MT"/>
                <w:b/>
                <w:color w:val="FFFFFF" w:themeColor="background1"/>
                <w:sz w:val="24"/>
                <w:szCs w:val="24"/>
              </w:rPr>
            </w:pPr>
          </w:p>
          <w:p w14:paraId="720E3F28" w14:textId="77777777" w:rsidR="00A2585A" w:rsidRPr="005C3ACB" w:rsidRDefault="00A2585A" w:rsidP="00A2585A">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2799E495" w14:textId="77777777" w:rsidR="00A2585A" w:rsidRPr="005C3ACB" w:rsidRDefault="00A2585A" w:rsidP="00A2585A">
            <w:pPr>
              <w:rPr>
                <w:rFonts w:ascii="Gill Sans MT" w:hAnsi="Gill Sans MT"/>
                <w:b/>
                <w:color w:val="FFFFFF" w:themeColor="background1"/>
                <w:sz w:val="24"/>
                <w:szCs w:val="24"/>
              </w:rPr>
            </w:pPr>
          </w:p>
          <w:p w14:paraId="55E2F621" w14:textId="6DAD6460" w:rsidR="008621EF" w:rsidRPr="005C3ACB" w:rsidRDefault="00A2585A" w:rsidP="00A2585A">
            <w:pPr>
              <w:rPr>
                <w:rFonts w:ascii="Gill Sans MT" w:hAnsi="Gill Sans MT"/>
                <w:b/>
                <w:sz w:val="24"/>
                <w:szCs w:val="24"/>
              </w:rPr>
            </w:pPr>
            <w:r w:rsidRPr="005C3ACB">
              <w:rPr>
                <w:rFonts w:ascii="Gill Sans MT" w:hAnsi="Gill Sans MT"/>
                <w:b/>
                <w:color w:val="FFFFFF" w:themeColor="background1"/>
                <w:sz w:val="24"/>
                <w:szCs w:val="24"/>
              </w:rPr>
              <w:instrText xml:space="preserve">" </w:instrText>
            </w:r>
            <w:r w:rsidRPr="005C3ACB">
              <w:rPr>
                <w:rFonts w:ascii="Gill Sans MT" w:hAnsi="Gill Sans MT"/>
                <w:b/>
                <w:color w:val="FFFFFF" w:themeColor="background1"/>
                <w:sz w:val="24"/>
                <w:szCs w:val="24"/>
              </w:rPr>
              <w:fldChar w:fldCharType="separate"/>
            </w:r>
            <w:r w:rsidR="008621EF" w:rsidRPr="005C3ACB">
              <w:rPr>
                <w:rStyle w:val="Hyperlink"/>
                <w:rFonts w:ascii="Gill Sans MT" w:hAnsi="Gill Sans MT"/>
                <w:b/>
                <w:color w:val="FFFFFF" w:themeColor="background1"/>
                <w:sz w:val="24"/>
                <w:szCs w:val="24"/>
                <w:u w:val="none"/>
              </w:rPr>
              <w:t xml:space="preserve">JOB PURPOSE </w:t>
            </w:r>
            <w:bookmarkEnd w:id="1"/>
            <w:r w:rsidRPr="005C3ACB">
              <w:rPr>
                <w:rFonts w:ascii="Gill Sans MT" w:hAnsi="Gill Sans MT"/>
                <w:b/>
                <w:color w:val="FFFFFF" w:themeColor="background1"/>
                <w:sz w:val="24"/>
                <w:szCs w:val="24"/>
              </w:rPr>
              <w:fldChar w:fldCharType="end"/>
            </w:r>
          </w:p>
        </w:tc>
      </w:tr>
      <w:tr w:rsidR="008621EF" w:rsidRPr="005C3ACB" w14:paraId="3ECF9908" w14:textId="77777777" w:rsidTr="003C4DF9">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1072"/>
        </w:trPr>
        <w:tc>
          <w:tcPr>
            <w:tcW w:w="14390" w:type="dxa"/>
            <w:gridSpan w:val="8"/>
          </w:tcPr>
          <w:p w14:paraId="1DC5D514" w14:textId="19FD669F" w:rsidR="000C4BA0" w:rsidRPr="005C3ACB" w:rsidRDefault="000C4BA0" w:rsidP="000C4BA0">
            <w:pPr>
              <w:pStyle w:val="BodyText"/>
              <w:widowControl/>
              <w:jc w:val="both"/>
              <w:rPr>
                <w:rFonts w:eastAsia="Lato" w:cs="Times New Roman"/>
                <w:sz w:val="24"/>
                <w:szCs w:val="24"/>
                <w:lang w:val="en-GB"/>
              </w:rPr>
            </w:pPr>
            <w:r w:rsidRPr="005C3ACB">
              <w:rPr>
                <w:rFonts w:eastAsia="Lato" w:cs="Times New Roman"/>
                <w:sz w:val="24"/>
                <w:szCs w:val="24"/>
                <w:lang w:val="en-GB"/>
              </w:rPr>
              <w:t>-To improve the natural resource management by community and therefore increase income for poor households that contribute to child wellbeing</w:t>
            </w:r>
          </w:p>
          <w:p w14:paraId="7831A5BC" w14:textId="27975336" w:rsidR="00332BD5" w:rsidRPr="005C3ACB" w:rsidRDefault="000C4BA0">
            <w:pPr>
              <w:rPr>
                <w:rFonts w:ascii="Gill Sans MT" w:hAnsi="Gill Sans MT"/>
                <w:sz w:val="24"/>
                <w:szCs w:val="24"/>
              </w:rPr>
            </w:pPr>
            <w:r w:rsidRPr="005C3ACB">
              <w:rPr>
                <w:rFonts w:ascii="Gill Sans MT" w:hAnsi="Gill Sans MT"/>
                <w:sz w:val="24"/>
                <w:szCs w:val="24"/>
              </w:rPr>
              <w:t>-To carry out project activities in accordance</w:t>
            </w:r>
            <w:r w:rsidRPr="005C3ACB">
              <w:rPr>
                <w:rFonts w:ascii="Gill Sans MT" w:hAnsi="Gill Sans MT" w:cs="Tahoma"/>
                <w:bCs/>
                <w:iCs/>
                <w:sz w:val="24"/>
                <w:szCs w:val="24"/>
                <w:lang w:val="en-AU"/>
              </w:rPr>
              <w:t xml:space="preserve"> with the work plan and budget plan approved by the donor with a view to the </w:t>
            </w:r>
            <w:r w:rsidRPr="005C3ACB">
              <w:rPr>
                <w:rFonts w:ascii="Gill Sans MT" w:hAnsi="Gill Sans MT"/>
                <w:sz w:val="24"/>
                <w:szCs w:val="24"/>
              </w:rPr>
              <w:t>ownership of Department of Natural Resources and Environment</w:t>
            </w:r>
            <w:r w:rsidRPr="005C3ACB" w:rsidDel="00911382">
              <w:rPr>
                <w:rFonts w:ascii="Gill Sans MT" w:hAnsi="Gill Sans MT"/>
                <w:sz w:val="24"/>
                <w:szCs w:val="24"/>
              </w:rPr>
              <w:t xml:space="preserve"> </w:t>
            </w:r>
            <w:r w:rsidRPr="005C3ACB">
              <w:rPr>
                <w:rFonts w:ascii="Gill Sans MT" w:hAnsi="Gill Sans MT"/>
                <w:sz w:val="24"/>
                <w:szCs w:val="24"/>
              </w:rPr>
              <w:t>of Ngo Quyen District and Cat Hai coastal District and government when the project ends.</w:t>
            </w:r>
          </w:p>
          <w:p w14:paraId="23B00646" w14:textId="77777777" w:rsidR="00332BD5" w:rsidRPr="005C3ACB" w:rsidRDefault="00332BD5">
            <w:pPr>
              <w:rPr>
                <w:rFonts w:ascii="Gill Sans MT" w:hAnsi="Gill Sans MT"/>
                <w:sz w:val="24"/>
                <w:szCs w:val="24"/>
              </w:rPr>
            </w:pPr>
          </w:p>
          <w:p w14:paraId="32ED7157" w14:textId="77777777" w:rsidR="00332BD5" w:rsidRPr="005C3ACB" w:rsidRDefault="00332BD5">
            <w:pPr>
              <w:rPr>
                <w:rFonts w:ascii="Gill Sans MT" w:hAnsi="Gill Sans MT"/>
                <w:sz w:val="24"/>
                <w:szCs w:val="24"/>
              </w:rPr>
            </w:pPr>
          </w:p>
          <w:p w14:paraId="5A21DC23" w14:textId="77777777" w:rsidR="00552B1D" w:rsidRPr="005C3ACB" w:rsidRDefault="00552B1D">
            <w:pPr>
              <w:rPr>
                <w:rFonts w:ascii="Gill Sans MT" w:hAnsi="Gill Sans MT"/>
                <w:sz w:val="24"/>
                <w:szCs w:val="24"/>
              </w:rPr>
            </w:pPr>
          </w:p>
          <w:p w14:paraId="60071A22" w14:textId="77777777" w:rsidR="001650EF" w:rsidRPr="005C3ACB" w:rsidRDefault="001650EF">
            <w:pPr>
              <w:rPr>
                <w:rFonts w:ascii="Gill Sans MT" w:hAnsi="Gill Sans MT"/>
                <w:sz w:val="24"/>
                <w:szCs w:val="24"/>
              </w:rPr>
            </w:pPr>
          </w:p>
          <w:p w14:paraId="0B826804" w14:textId="77777777" w:rsidR="001650EF" w:rsidRPr="005C3ACB" w:rsidRDefault="001650EF">
            <w:pPr>
              <w:rPr>
                <w:rFonts w:ascii="Gill Sans MT" w:hAnsi="Gill Sans MT"/>
                <w:sz w:val="24"/>
                <w:szCs w:val="24"/>
              </w:rPr>
            </w:pPr>
          </w:p>
          <w:p w14:paraId="24DD16E1" w14:textId="77777777" w:rsidR="001650EF" w:rsidRPr="005C3ACB" w:rsidRDefault="001650EF">
            <w:pPr>
              <w:rPr>
                <w:rFonts w:ascii="Gill Sans MT" w:hAnsi="Gill Sans MT"/>
                <w:sz w:val="24"/>
                <w:szCs w:val="24"/>
              </w:rPr>
            </w:pPr>
          </w:p>
          <w:p w14:paraId="50C37CC5" w14:textId="77777777" w:rsidR="001650EF" w:rsidRPr="005C3ACB" w:rsidRDefault="001650EF">
            <w:pPr>
              <w:rPr>
                <w:rFonts w:ascii="Gill Sans MT" w:hAnsi="Gill Sans MT"/>
                <w:sz w:val="24"/>
                <w:szCs w:val="24"/>
              </w:rPr>
            </w:pPr>
          </w:p>
          <w:p w14:paraId="769672E5" w14:textId="77777777" w:rsidR="00552B1D" w:rsidRPr="005C3ACB" w:rsidRDefault="00552B1D">
            <w:pPr>
              <w:rPr>
                <w:rFonts w:ascii="Gill Sans MT" w:hAnsi="Gill Sans MT"/>
                <w:sz w:val="24"/>
                <w:szCs w:val="24"/>
              </w:rPr>
            </w:pPr>
          </w:p>
          <w:p w14:paraId="04C2B986" w14:textId="77777777" w:rsidR="00552B1D" w:rsidRPr="005C3ACB" w:rsidRDefault="00552B1D">
            <w:pPr>
              <w:rPr>
                <w:rFonts w:ascii="Gill Sans MT" w:hAnsi="Gill Sans MT"/>
                <w:sz w:val="24"/>
                <w:szCs w:val="24"/>
              </w:rPr>
            </w:pPr>
          </w:p>
          <w:p w14:paraId="3D5406BF" w14:textId="77777777" w:rsidR="00552B1D" w:rsidRPr="005C3ACB" w:rsidRDefault="00552B1D">
            <w:pPr>
              <w:rPr>
                <w:rFonts w:ascii="Gill Sans MT" w:hAnsi="Gill Sans MT"/>
                <w:sz w:val="24"/>
                <w:szCs w:val="24"/>
              </w:rPr>
            </w:pPr>
          </w:p>
          <w:p w14:paraId="5B93A8A6" w14:textId="77777777" w:rsidR="00332BD5" w:rsidRPr="005C3ACB" w:rsidRDefault="00332BD5" w:rsidP="001A3340">
            <w:pPr>
              <w:jc w:val="right"/>
              <w:rPr>
                <w:rFonts w:ascii="Gill Sans MT" w:hAnsi="Gill Sans MT"/>
                <w:sz w:val="24"/>
                <w:szCs w:val="24"/>
              </w:rPr>
            </w:pPr>
          </w:p>
          <w:p w14:paraId="4AB9CB49" w14:textId="77777777" w:rsidR="00332BD5" w:rsidRPr="005C3ACB" w:rsidRDefault="00332BD5">
            <w:pPr>
              <w:rPr>
                <w:rFonts w:ascii="Gill Sans MT" w:hAnsi="Gill Sans MT"/>
                <w:sz w:val="24"/>
                <w:szCs w:val="24"/>
              </w:rPr>
            </w:pPr>
          </w:p>
          <w:p w14:paraId="54B88756" w14:textId="77777777" w:rsidR="00332BD5" w:rsidRPr="005C3ACB" w:rsidRDefault="00332BD5">
            <w:pPr>
              <w:rPr>
                <w:rFonts w:ascii="Gill Sans MT" w:hAnsi="Gill Sans MT"/>
                <w:sz w:val="24"/>
                <w:szCs w:val="24"/>
              </w:rPr>
            </w:pPr>
          </w:p>
          <w:p w14:paraId="462CC396" w14:textId="77777777" w:rsidR="00332BD5" w:rsidRPr="005C3ACB" w:rsidRDefault="00332BD5">
            <w:pPr>
              <w:rPr>
                <w:rFonts w:ascii="Gill Sans MT" w:hAnsi="Gill Sans MT"/>
                <w:sz w:val="24"/>
                <w:szCs w:val="24"/>
              </w:rPr>
            </w:pPr>
          </w:p>
          <w:p w14:paraId="3E582710" w14:textId="77777777" w:rsidR="00332BD5" w:rsidRPr="005C3ACB" w:rsidRDefault="00332BD5">
            <w:pPr>
              <w:rPr>
                <w:rFonts w:ascii="Gill Sans MT" w:hAnsi="Gill Sans MT"/>
                <w:sz w:val="24"/>
                <w:szCs w:val="24"/>
              </w:rPr>
            </w:pPr>
          </w:p>
          <w:p w14:paraId="56DF54EC" w14:textId="77777777" w:rsidR="00332BD5" w:rsidRPr="005C3ACB" w:rsidRDefault="00332BD5">
            <w:pPr>
              <w:rPr>
                <w:rFonts w:ascii="Gill Sans MT" w:hAnsi="Gill Sans MT"/>
                <w:sz w:val="24"/>
                <w:szCs w:val="24"/>
              </w:rPr>
            </w:pPr>
          </w:p>
          <w:p w14:paraId="50C9BFD8" w14:textId="77777777" w:rsidR="00332BD5" w:rsidRPr="005C3ACB" w:rsidRDefault="00332BD5">
            <w:pPr>
              <w:rPr>
                <w:rFonts w:ascii="Gill Sans MT" w:hAnsi="Gill Sans MT"/>
                <w:sz w:val="24"/>
                <w:szCs w:val="24"/>
              </w:rPr>
            </w:pPr>
          </w:p>
          <w:p w14:paraId="66D1A0B3" w14:textId="77777777" w:rsidR="00332BD5" w:rsidRPr="005C3ACB" w:rsidRDefault="00332BD5">
            <w:pPr>
              <w:rPr>
                <w:rFonts w:ascii="Gill Sans MT" w:hAnsi="Gill Sans MT"/>
                <w:sz w:val="24"/>
                <w:szCs w:val="24"/>
              </w:rPr>
            </w:pPr>
          </w:p>
          <w:p w14:paraId="130EEE10" w14:textId="77777777" w:rsidR="00332BD5" w:rsidRPr="005C3ACB" w:rsidRDefault="00332BD5">
            <w:pPr>
              <w:rPr>
                <w:rFonts w:ascii="Gill Sans MT" w:hAnsi="Gill Sans MT"/>
                <w:sz w:val="24"/>
                <w:szCs w:val="24"/>
              </w:rPr>
            </w:pPr>
          </w:p>
        </w:tc>
      </w:tr>
      <w:bookmarkStart w:id="2" w:name="MAJOR_RESPONSIBILITES"/>
      <w:tr w:rsidR="000E7569" w:rsidRPr="005C3ACB"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5C3ACB" w:rsidRDefault="00A2585A" w:rsidP="00A2585A">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fldChar w:fldCharType="begin"/>
            </w:r>
            <w:r w:rsidRPr="005C3ACB">
              <w:rPr>
                <w:rFonts w:ascii="Gill Sans MT" w:hAnsi="Gill Sans MT"/>
                <w:b/>
                <w:color w:val="FFFFFF" w:themeColor="background1"/>
                <w:sz w:val="24"/>
                <w:szCs w:val="24"/>
              </w:rPr>
              <w:instrText xml:space="preserve"> HYPERLINK  \l "MAJOR_RESPONSIBILITES" \o "</w:instrText>
            </w:r>
            <w:r w:rsidRPr="005C3ACB">
              <w:rPr>
                <w:rFonts w:ascii="Gill Sans MT" w:hAnsi="Gill Sans MT"/>
                <w:sz w:val="24"/>
                <w:szCs w:val="24"/>
              </w:rPr>
              <w:instrText xml:space="preserve"> </w:instrText>
            </w:r>
            <w:r w:rsidRPr="005C3ACB">
              <w:rPr>
                <w:rFonts w:ascii="Gill Sans MT" w:hAnsi="Gill Sans MT"/>
                <w:b/>
                <w:color w:val="FFFFFF" w:themeColor="background1"/>
                <w:sz w:val="24"/>
                <w:szCs w:val="24"/>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5C3ACB" w:rsidRDefault="00A2585A" w:rsidP="00A2585A">
            <w:pPr>
              <w:rPr>
                <w:rFonts w:ascii="Gill Sans MT" w:hAnsi="Gill Sans MT"/>
                <w:b/>
                <w:color w:val="FFFFFF" w:themeColor="background1"/>
                <w:sz w:val="24"/>
                <w:szCs w:val="24"/>
              </w:rPr>
            </w:pPr>
          </w:p>
          <w:p w14:paraId="76EB9267" w14:textId="77777777" w:rsidR="00A2585A" w:rsidRPr="005C3ACB" w:rsidRDefault="00A2585A" w:rsidP="00A2585A">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5C3ACB" w:rsidRDefault="00A2585A" w:rsidP="00A2585A">
            <w:pPr>
              <w:rPr>
                <w:rFonts w:ascii="Gill Sans MT" w:hAnsi="Gill Sans MT"/>
                <w:b/>
                <w:color w:val="FFFFFF" w:themeColor="background1"/>
                <w:sz w:val="24"/>
                <w:szCs w:val="24"/>
              </w:rPr>
            </w:pPr>
          </w:p>
          <w:p w14:paraId="62F7EE6C" w14:textId="77777777" w:rsidR="00A2585A" w:rsidRPr="005C3ACB" w:rsidRDefault="00A2585A" w:rsidP="00A2585A">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Next, list the expectation of how each responsibility</w:instrText>
            </w:r>
            <w:r w:rsidR="00E77506" w:rsidRPr="005C3ACB">
              <w:rPr>
                <w:rFonts w:ascii="Gill Sans MT" w:hAnsi="Gill Sans MT"/>
                <w:b/>
                <w:color w:val="FFFFFF" w:themeColor="background1"/>
                <w:sz w:val="24"/>
                <w:szCs w:val="24"/>
              </w:rPr>
              <w:instrText xml:space="preserve"> will be carried out under End Results</w:instrText>
            </w:r>
            <w:r w:rsidRPr="005C3ACB">
              <w:rPr>
                <w:rFonts w:ascii="Gill Sans MT" w:hAnsi="Gill Sans MT"/>
                <w:b/>
                <w:color w:val="FFFFFF" w:themeColor="background1"/>
                <w:sz w:val="24"/>
                <w:szCs w:val="24"/>
              </w:rPr>
              <w:instrText xml:space="preserve">. End results should be measurable, and time bound and written in a manner that can inform the development of annual performance objectives.  </w:instrText>
            </w:r>
          </w:p>
          <w:p w14:paraId="5C829A6C" w14:textId="77777777" w:rsidR="00E77506" w:rsidRPr="005C3ACB" w:rsidRDefault="00E77506" w:rsidP="00A2585A">
            <w:pPr>
              <w:rPr>
                <w:rFonts w:ascii="Gill Sans MT" w:hAnsi="Gill Sans MT"/>
                <w:b/>
                <w:color w:val="FFFFFF" w:themeColor="background1"/>
                <w:sz w:val="24"/>
                <w:szCs w:val="24"/>
              </w:rPr>
            </w:pPr>
          </w:p>
          <w:p w14:paraId="196AFE5F" w14:textId="77777777" w:rsidR="00E77506" w:rsidRPr="005C3ACB" w:rsidRDefault="00E77506" w:rsidP="00A2585A">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38AD53E2" w14:textId="77777777" w:rsidR="00A2585A" w:rsidRPr="005C3ACB" w:rsidRDefault="00A2585A" w:rsidP="00A2585A">
            <w:pPr>
              <w:rPr>
                <w:rFonts w:ascii="Gill Sans MT" w:hAnsi="Gill Sans MT"/>
                <w:b/>
                <w:color w:val="FFFFFF" w:themeColor="background1"/>
                <w:sz w:val="24"/>
                <w:szCs w:val="24"/>
              </w:rPr>
            </w:pPr>
          </w:p>
          <w:p w14:paraId="6C77E8FB" w14:textId="564B8730" w:rsidR="000E7569" w:rsidRPr="005C3ACB" w:rsidRDefault="00A2585A" w:rsidP="00A2585A">
            <w:pPr>
              <w:rPr>
                <w:rFonts w:ascii="Gill Sans MT" w:hAnsi="Gill Sans MT"/>
                <w:b/>
                <w:sz w:val="24"/>
                <w:szCs w:val="24"/>
              </w:rPr>
            </w:pPr>
            <w:r w:rsidRPr="005C3ACB">
              <w:rPr>
                <w:rFonts w:ascii="Gill Sans MT" w:hAnsi="Gill Sans MT"/>
                <w:b/>
                <w:color w:val="FFFFFF" w:themeColor="background1"/>
                <w:sz w:val="24"/>
                <w:szCs w:val="24"/>
              </w:rPr>
              <w:instrText xml:space="preserve">" </w:instrText>
            </w:r>
            <w:r w:rsidRPr="005C3ACB">
              <w:rPr>
                <w:rFonts w:ascii="Gill Sans MT" w:hAnsi="Gill Sans MT"/>
                <w:b/>
                <w:color w:val="FFFFFF" w:themeColor="background1"/>
                <w:sz w:val="24"/>
                <w:szCs w:val="24"/>
              </w:rPr>
              <w:fldChar w:fldCharType="separate"/>
            </w:r>
            <w:r w:rsidR="000E7569" w:rsidRPr="005C3ACB">
              <w:rPr>
                <w:rStyle w:val="Hyperlink"/>
                <w:rFonts w:ascii="Gill Sans MT" w:hAnsi="Gill Sans MT"/>
                <w:b/>
                <w:color w:val="FFFFFF" w:themeColor="background1"/>
                <w:sz w:val="24"/>
                <w:szCs w:val="24"/>
                <w:u w:val="none"/>
              </w:rPr>
              <w:t>MAJOR RESPONSIBILIT</w:t>
            </w:r>
            <w:r w:rsidR="000C5914" w:rsidRPr="005C3ACB">
              <w:rPr>
                <w:rStyle w:val="Hyperlink"/>
                <w:rFonts w:ascii="Gill Sans MT" w:hAnsi="Gill Sans MT"/>
                <w:b/>
                <w:color w:val="FFFFFF" w:themeColor="background1"/>
                <w:sz w:val="24"/>
                <w:szCs w:val="24"/>
                <w:u w:val="none"/>
              </w:rPr>
              <w:t>I</w:t>
            </w:r>
            <w:r w:rsidR="000E7569" w:rsidRPr="005C3ACB">
              <w:rPr>
                <w:rStyle w:val="Hyperlink"/>
                <w:rFonts w:ascii="Gill Sans MT" w:hAnsi="Gill Sans MT"/>
                <w:b/>
                <w:color w:val="FFFFFF" w:themeColor="background1"/>
                <w:sz w:val="24"/>
                <w:szCs w:val="24"/>
                <w:u w:val="none"/>
              </w:rPr>
              <w:t>ES</w:t>
            </w:r>
            <w:bookmarkEnd w:id="2"/>
            <w:r w:rsidRPr="005C3ACB">
              <w:rPr>
                <w:rFonts w:ascii="Gill Sans MT" w:hAnsi="Gill Sans MT"/>
                <w:b/>
                <w:color w:val="FFFFFF" w:themeColor="background1"/>
                <w:sz w:val="24"/>
                <w:szCs w:val="24"/>
              </w:rPr>
              <w:fldChar w:fldCharType="end"/>
            </w:r>
          </w:p>
        </w:tc>
      </w:tr>
      <w:tr w:rsidR="000E7569" w:rsidRPr="005C3ACB" w14:paraId="6E635B94" w14:textId="77777777" w:rsidTr="00B42E6C">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5C3ACB" w:rsidRDefault="000E7569">
            <w:pPr>
              <w:rPr>
                <w:rFonts w:ascii="Gill Sans MT" w:hAnsi="Gill Sans MT"/>
                <w:sz w:val="24"/>
                <w:szCs w:val="24"/>
              </w:rPr>
            </w:pPr>
            <w:r w:rsidRPr="005C3ACB">
              <w:rPr>
                <w:rFonts w:ascii="Gill Sans MT" w:hAnsi="Gill Sans MT"/>
                <w:sz w:val="24"/>
                <w:szCs w:val="24"/>
              </w:rPr>
              <w:t>% of time</w:t>
            </w:r>
          </w:p>
        </w:tc>
        <w:tc>
          <w:tcPr>
            <w:tcW w:w="4680" w:type="dxa"/>
            <w:gridSpan w:val="3"/>
            <w:shd w:val="clear" w:color="auto" w:fill="F7CAAC" w:themeFill="accent2" w:themeFillTint="66"/>
          </w:tcPr>
          <w:p w14:paraId="6145D97A" w14:textId="294850AB" w:rsidR="000E7569" w:rsidRPr="005C3ACB" w:rsidRDefault="000E7569">
            <w:pPr>
              <w:rPr>
                <w:rFonts w:ascii="Gill Sans MT" w:hAnsi="Gill Sans MT"/>
                <w:sz w:val="24"/>
                <w:szCs w:val="24"/>
              </w:rPr>
            </w:pPr>
            <w:r w:rsidRPr="005C3ACB">
              <w:rPr>
                <w:rFonts w:ascii="Gill Sans MT" w:hAnsi="Gill Sans MT"/>
                <w:sz w:val="24"/>
                <w:szCs w:val="24"/>
              </w:rPr>
              <w:t>Activity</w:t>
            </w:r>
          </w:p>
        </w:tc>
        <w:tc>
          <w:tcPr>
            <w:tcW w:w="8455" w:type="dxa"/>
            <w:gridSpan w:val="4"/>
            <w:shd w:val="clear" w:color="auto" w:fill="F7CAAC" w:themeFill="accent2" w:themeFillTint="66"/>
          </w:tcPr>
          <w:p w14:paraId="4FB503E6" w14:textId="77777777" w:rsidR="000E7569" w:rsidRPr="005C3ACB" w:rsidRDefault="000E7569">
            <w:pPr>
              <w:rPr>
                <w:rFonts w:ascii="Gill Sans MT" w:hAnsi="Gill Sans MT"/>
                <w:sz w:val="24"/>
                <w:szCs w:val="24"/>
              </w:rPr>
            </w:pPr>
            <w:r w:rsidRPr="005C3ACB">
              <w:rPr>
                <w:rFonts w:ascii="Gill Sans MT" w:hAnsi="Gill Sans MT"/>
                <w:sz w:val="24"/>
                <w:szCs w:val="24"/>
              </w:rPr>
              <w:t>End Results</w:t>
            </w:r>
          </w:p>
        </w:tc>
      </w:tr>
      <w:tr w:rsidR="000E7569" w:rsidRPr="005C3ACB" w14:paraId="767699D1" w14:textId="77777777" w:rsidTr="00B42E6C">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464"/>
        </w:trPr>
        <w:tc>
          <w:tcPr>
            <w:tcW w:w="1255" w:type="dxa"/>
          </w:tcPr>
          <w:p w14:paraId="74BD327A" w14:textId="5AA0E1E6" w:rsidR="000E7569" w:rsidRPr="005C3ACB" w:rsidRDefault="00C31025">
            <w:pPr>
              <w:rPr>
                <w:rFonts w:ascii="Gill Sans MT" w:hAnsi="Gill Sans MT"/>
                <w:sz w:val="24"/>
                <w:szCs w:val="24"/>
              </w:rPr>
            </w:pPr>
            <w:r>
              <w:rPr>
                <w:rFonts w:ascii="Gill Sans MT" w:hAnsi="Gill Sans MT"/>
                <w:sz w:val="24"/>
                <w:szCs w:val="24"/>
              </w:rPr>
              <w:t>1</w:t>
            </w:r>
            <w:r w:rsidR="00B42E6C" w:rsidRPr="005C3ACB">
              <w:rPr>
                <w:rFonts w:ascii="Gill Sans MT" w:hAnsi="Gill Sans MT"/>
                <w:sz w:val="24"/>
                <w:szCs w:val="24"/>
              </w:rPr>
              <w:t>5%</w:t>
            </w:r>
          </w:p>
        </w:tc>
        <w:tc>
          <w:tcPr>
            <w:tcW w:w="4680" w:type="dxa"/>
            <w:gridSpan w:val="3"/>
          </w:tcPr>
          <w:p w14:paraId="194659F3" w14:textId="41F6F784" w:rsidR="000C5914" w:rsidRPr="005C3ACB" w:rsidRDefault="00B42E6C">
            <w:pPr>
              <w:rPr>
                <w:rFonts w:ascii="Gill Sans MT" w:hAnsi="Gill Sans MT"/>
                <w:sz w:val="24"/>
                <w:szCs w:val="24"/>
              </w:rPr>
            </w:pPr>
            <w:r w:rsidRPr="005C3ACB">
              <w:rPr>
                <w:rFonts w:ascii="Gill Sans MT" w:hAnsi="Gill Sans MT"/>
                <w:sz w:val="24"/>
                <w:szCs w:val="24"/>
              </w:rPr>
              <w:t>Designing and Planning</w:t>
            </w:r>
          </w:p>
        </w:tc>
        <w:tc>
          <w:tcPr>
            <w:tcW w:w="8455" w:type="dxa"/>
            <w:gridSpan w:val="4"/>
          </w:tcPr>
          <w:p w14:paraId="420F04F0" w14:textId="77777777" w:rsidR="00B42E6C" w:rsidRPr="005C3ACB" w:rsidRDefault="00B42E6C" w:rsidP="00B42E6C">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Appropriate intervention for target population in the impact area is designed</w:t>
            </w:r>
          </w:p>
          <w:p w14:paraId="553D3344" w14:textId="77777777" w:rsidR="00B42E6C" w:rsidRPr="005C3ACB" w:rsidRDefault="00B42E6C" w:rsidP="00B42E6C">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Inputs for intervention strategy are made through developing research, designing data collection tools, carrying out research in the field, analysing data, and presenting finding to relevant audiences;</w:t>
            </w:r>
          </w:p>
          <w:p w14:paraId="3AF57AD9" w14:textId="4DC3F310" w:rsidR="000E7569" w:rsidRPr="005C3ACB" w:rsidRDefault="00B42E6C" w:rsidP="00B42E6C">
            <w:pPr>
              <w:pStyle w:val="ListParagraph"/>
              <w:ind w:left="0"/>
              <w:rPr>
                <w:rFonts w:ascii="Gill Sans MT" w:hAnsi="Gill Sans MT"/>
                <w:sz w:val="24"/>
                <w:szCs w:val="24"/>
              </w:rPr>
            </w:pPr>
            <w:r w:rsidRPr="005C3ACB">
              <w:rPr>
                <w:rFonts w:ascii="Gill Sans MT" w:hAnsi="Gill Sans MT"/>
                <w:sz w:val="24"/>
                <w:szCs w:val="24"/>
              </w:rPr>
              <w:t>- Planning sessions are carried out with government counterparts and community ensuring the sustainability of the project;</w:t>
            </w:r>
          </w:p>
        </w:tc>
      </w:tr>
      <w:tr w:rsidR="000E7569" w:rsidRPr="005C3ACB" w14:paraId="2C759178" w14:textId="77777777" w:rsidTr="00C31025">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99"/>
        </w:trPr>
        <w:tc>
          <w:tcPr>
            <w:tcW w:w="1255" w:type="dxa"/>
          </w:tcPr>
          <w:p w14:paraId="3EF7CF9A" w14:textId="640254C3" w:rsidR="000E7569" w:rsidRPr="005C3ACB" w:rsidRDefault="00C31025">
            <w:pPr>
              <w:rPr>
                <w:rFonts w:ascii="Gill Sans MT" w:hAnsi="Gill Sans MT"/>
                <w:sz w:val="24"/>
                <w:szCs w:val="24"/>
              </w:rPr>
            </w:pPr>
            <w:r>
              <w:rPr>
                <w:rFonts w:ascii="Gill Sans MT" w:hAnsi="Gill Sans MT"/>
                <w:sz w:val="24"/>
                <w:szCs w:val="24"/>
              </w:rPr>
              <w:t>5</w:t>
            </w:r>
            <w:r w:rsidR="00B42E6C" w:rsidRPr="005C3ACB">
              <w:rPr>
                <w:rFonts w:ascii="Gill Sans MT" w:hAnsi="Gill Sans MT"/>
                <w:sz w:val="24"/>
                <w:szCs w:val="24"/>
              </w:rPr>
              <w:t>0%</w:t>
            </w:r>
          </w:p>
        </w:tc>
        <w:tc>
          <w:tcPr>
            <w:tcW w:w="4680" w:type="dxa"/>
            <w:gridSpan w:val="3"/>
          </w:tcPr>
          <w:p w14:paraId="43E41758" w14:textId="7F7BBE62" w:rsidR="000E7569" w:rsidRPr="005C3ACB" w:rsidRDefault="00B42E6C">
            <w:pPr>
              <w:rPr>
                <w:rFonts w:ascii="Gill Sans MT" w:hAnsi="Gill Sans MT"/>
                <w:sz w:val="24"/>
                <w:szCs w:val="24"/>
              </w:rPr>
            </w:pPr>
            <w:r w:rsidRPr="005C3ACB">
              <w:rPr>
                <w:rFonts w:ascii="Gill Sans MT" w:hAnsi="Gill Sans MT"/>
                <w:sz w:val="24"/>
                <w:szCs w:val="24"/>
              </w:rPr>
              <w:t>Project Activities Implementation, Monitoring and Reporting</w:t>
            </w:r>
          </w:p>
        </w:tc>
        <w:tc>
          <w:tcPr>
            <w:tcW w:w="8455" w:type="dxa"/>
            <w:gridSpan w:val="4"/>
          </w:tcPr>
          <w:p w14:paraId="0BE88D88" w14:textId="77777777" w:rsidR="00B42E6C" w:rsidRPr="005C3ACB" w:rsidRDefault="00B42E6C" w:rsidP="00B42E6C">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Project activities are implemented, monitored and evaluated with project partners as per plan to ensure the project’s progress and note the effect of the project activities in the community;</w:t>
            </w:r>
          </w:p>
          <w:p w14:paraId="738A47F6" w14:textId="77777777" w:rsidR="00B42E6C" w:rsidRPr="005C3ACB" w:rsidRDefault="00B42E6C" w:rsidP="00B42E6C">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Community project ownership is facilitated by conducting community participation activities to ensure that the resources of the project will create direct benefit to community members, specially towards to the poor;</w:t>
            </w:r>
          </w:p>
          <w:p w14:paraId="1AF792FE" w14:textId="3793FFCF" w:rsidR="00B42E6C" w:rsidRPr="005C3ACB" w:rsidRDefault="00B42E6C" w:rsidP="00B42E6C">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Project’s progress is kept track and information is updated in liaison and collaboration with project partners</w:t>
            </w:r>
            <w:r w:rsidRPr="005C3ACB">
              <w:rPr>
                <w:rFonts w:ascii="Gill Sans MT" w:hAnsi="Gill Sans MT" w:cs="Arial"/>
                <w:sz w:val="24"/>
                <w:szCs w:val="24"/>
                <w:lang w:val="en-US"/>
              </w:rPr>
              <w:t>.</w:t>
            </w:r>
            <w:r w:rsidRPr="005C3ACB">
              <w:rPr>
                <w:rFonts w:ascii="Gill Sans MT" w:hAnsi="Gill Sans MT" w:cs="Arial"/>
                <w:sz w:val="24"/>
                <w:szCs w:val="24"/>
                <w:lang w:val="vi-VN"/>
              </w:rPr>
              <w:t xml:space="preserve"> </w:t>
            </w:r>
            <w:r w:rsidRPr="005C3ACB" w:rsidDel="00261BA7">
              <w:rPr>
                <w:rFonts w:ascii="Gill Sans MT" w:hAnsi="Gill Sans MT"/>
                <w:sz w:val="24"/>
                <w:szCs w:val="24"/>
              </w:rPr>
              <w:t xml:space="preserve"> </w:t>
            </w:r>
            <w:r w:rsidRPr="005C3ACB">
              <w:rPr>
                <w:rFonts w:ascii="Gill Sans MT" w:hAnsi="Gill Sans MT"/>
                <w:sz w:val="24"/>
                <w:szCs w:val="24"/>
              </w:rPr>
              <w:t>Monthly, quarterly and annual project reports on the progress of the project are prepared and information is shared with the AP manager, North 2– Livelihood technical program officer</w:t>
            </w:r>
            <w:r w:rsidRPr="005C3ACB" w:rsidDel="002221EC">
              <w:rPr>
                <w:rFonts w:ascii="Gill Sans MT" w:hAnsi="Gill Sans MT"/>
                <w:sz w:val="24"/>
                <w:szCs w:val="24"/>
              </w:rPr>
              <w:t xml:space="preserve"> </w:t>
            </w:r>
            <w:r w:rsidRPr="005C3ACB">
              <w:rPr>
                <w:rFonts w:ascii="Gill Sans MT" w:hAnsi="Gill Sans MT"/>
                <w:sz w:val="24"/>
                <w:szCs w:val="24"/>
              </w:rPr>
              <w:t>and District PMB</w:t>
            </w:r>
            <w:r w:rsidR="00003696">
              <w:rPr>
                <w:rFonts w:ascii="Gill Sans MT" w:hAnsi="Gill Sans MT"/>
                <w:sz w:val="24"/>
                <w:szCs w:val="24"/>
              </w:rPr>
              <w:t>s</w:t>
            </w:r>
            <w:r w:rsidRPr="005C3ACB">
              <w:rPr>
                <w:rFonts w:ascii="Gill Sans MT" w:hAnsi="Gill Sans MT"/>
                <w:sz w:val="24"/>
                <w:szCs w:val="24"/>
              </w:rPr>
              <w:t>.</w:t>
            </w:r>
          </w:p>
          <w:p w14:paraId="26CEE009" w14:textId="77777777" w:rsidR="00B42E6C" w:rsidRPr="005C3ACB" w:rsidRDefault="00B42E6C" w:rsidP="00B42E6C">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Project activities are integrated with Ngo Quyen Area Program</w:t>
            </w:r>
          </w:p>
          <w:p w14:paraId="206060FD" w14:textId="21FF28CB" w:rsidR="000E7569" w:rsidRPr="005C3ACB" w:rsidRDefault="00C31025" w:rsidP="00B42E6C">
            <w:pPr>
              <w:pStyle w:val="ListParagraph"/>
              <w:ind w:left="0"/>
              <w:rPr>
                <w:rFonts w:ascii="Gill Sans MT" w:hAnsi="Gill Sans MT"/>
                <w:sz w:val="24"/>
                <w:szCs w:val="24"/>
              </w:rPr>
            </w:pPr>
            <w:r>
              <w:rPr>
                <w:rFonts w:ascii="Gill Sans MT" w:hAnsi="Gill Sans MT"/>
                <w:sz w:val="24"/>
                <w:szCs w:val="24"/>
              </w:rPr>
              <w:lastRenderedPageBreak/>
              <w:t xml:space="preserve">- </w:t>
            </w:r>
            <w:r w:rsidR="00B42E6C" w:rsidRPr="005C3ACB">
              <w:rPr>
                <w:rFonts w:ascii="Gill Sans MT" w:hAnsi="Gill Sans MT"/>
                <w:sz w:val="24"/>
                <w:szCs w:val="24"/>
              </w:rPr>
              <w:t>Follow strictly WVV and Donor finance procedures and guidelines. Ensure appropriate expenditures/utilization, transparency and integrity of all expenses.</w:t>
            </w:r>
          </w:p>
        </w:tc>
      </w:tr>
      <w:tr w:rsidR="000E7569" w:rsidRPr="005C3ACB" w14:paraId="47F3F86A" w14:textId="77777777" w:rsidTr="00B42E6C">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55A6DFA" w14:textId="7110A467" w:rsidR="000E7569" w:rsidRPr="005C3ACB" w:rsidRDefault="00B42E6C">
            <w:pPr>
              <w:rPr>
                <w:rFonts w:ascii="Gill Sans MT" w:hAnsi="Gill Sans MT"/>
                <w:sz w:val="24"/>
                <w:szCs w:val="24"/>
              </w:rPr>
            </w:pPr>
            <w:r w:rsidRPr="005C3ACB">
              <w:rPr>
                <w:rFonts w:ascii="Gill Sans MT" w:hAnsi="Gill Sans MT"/>
                <w:sz w:val="24"/>
                <w:szCs w:val="24"/>
              </w:rPr>
              <w:lastRenderedPageBreak/>
              <w:t>25%</w:t>
            </w:r>
          </w:p>
        </w:tc>
        <w:tc>
          <w:tcPr>
            <w:tcW w:w="4680" w:type="dxa"/>
            <w:gridSpan w:val="3"/>
          </w:tcPr>
          <w:p w14:paraId="6939F14D" w14:textId="52E22FDD" w:rsidR="000E7569" w:rsidRPr="005C3ACB" w:rsidRDefault="00B42E6C">
            <w:pPr>
              <w:rPr>
                <w:rFonts w:ascii="Gill Sans MT" w:hAnsi="Gill Sans MT"/>
                <w:sz w:val="24"/>
                <w:szCs w:val="24"/>
              </w:rPr>
            </w:pPr>
            <w:r w:rsidRPr="005C3ACB">
              <w:rPr>
                <w:rFonts w:ascii="Gill Sans MT" w:hAnsi="Gill Sans MT"/>
                <w:sz w:val="24"/>
                <w:szCs w:val="24"/>
              </w:rPr>
              <w:t>Relationship and Collaboration</w:t>
            </w:r>
          </w:p>
        </w:tc>
        <w:tc>
          <w:tcPr>
            <w:tcW w:w="8455" w:type="dxa"/>
            <w:gridSpan w:val="4"/>
          </w:tcPr>
          <w:p w14:paraId="2945544E" w14:textId="77777777" w:rsidR="00B42E6C" w:rsidRPr="005C3ACB" w:rsidRDefault="00B42E6C" w:rsidP="00B42E6C">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 xml:space="preserve">Project partners are able to maximize their resources for project achievements; solutions for improving project quality is discussed transparently, timely toward mutual agreement  through effective partnerships with relevant agencies of Ngo Quyen district and Cat Hai coastal district. </w:t>
            </w:r>
          </w:p>
          <w:p w14:paraId="6F765DD2" w14:textId="77777777" w:rsidR="00006F30" w:rsidRDefault="00B42E6C" w:rsidP="00006F30">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Integration between project</w:t>
            </w:r>
            <w:r w:rsidR="00C31025">
              <w:rPr>
                <w:rFonts w:ascii="Gill Sans MT" w:hAnsi="Gill Sans MT"/>
                <w:sz w:val="24"/>
                <w:szCs w:val="24"/>
              </w:rPr>
              <w:t xml:space="preserve"> activities</w:t>
            </w:r>
            <w:r w:rsidRPr="005C3ACB">
              <w:rPr>
                <w:rFonts w:ascii="Gill Sans MT" w:hAnsi="Gill Sans MT"/>
                <w:sz w:val="24"/>
                <w:szCs w:val="24"/>
              </w:rPr>
              <w:t xml:space="preserve"> and AP interventions are well performed by good collaboration with other AP staffs for supportiveness and openness </w:t>
            </w:r>
          </w:p>
          <w:p w14:paraId="6EEAFCDF" w14:textId="1CE74608" w:rsidR="000E7569" w:rsidRPr="00006F30" w:rsidRDefault="00B42E6C" w:rsidP="00006F30">
            <w:pPr>
              <w:pStyle w:val="BodyText3"/>
              <w:numPr>
                <w:ilvl w:val="0"/>
                <w:numId w:val="7"/>
              </w:numPr>
              <w:spacing w:after="0"/>
              <w:ind w:left="175" w:hanging="142"/>
              <w:jc w:val="both"/>
              <w:rPr>
                <w:rFonts w:ascii="Gill Sans MT" w:hAnsi="Gill Sans MT"/>
                <w:sz w:val="24"/>
                <w:szCs w:val="24"/>
              </w:rPr>
            </w:pPr>
            <w:r w:rsidRPr="00006F30">
              <w:rPr>
                <w:rFonts w:ascii="Gill Sans MT" w:hAnsi="Gill Sans MT"/>
                <w:sz w:val="24"/>
                <w:szCs w:val="24"/>
              </w:rPr>
              <w:t xml:space="preserve">Technical inputs from relevant technical program officer/specialist/manager were provided timely and sufficiently through a continued and constructive cooperation with </w:t>
            </w:r>
            <w:r w:rsidRPr="00006F30">
              <w:rPr>
                <w:rFonts w:ascii="Gill Sans MT" w:hAnsi="Gill Sans MT" w:cs="Calibri"/>
                <w:sz w:val="24"/>
                <w:szCs w:val="24"/>
                <w:lang w:val="vi-VN"/>
              </w:rPr>
              <w:t>WV</w:t>
            </w:r>
            <w:r w:rsidRPr="00006F30">
              <w:rPr>
                <w:rFonts w:ascii="Gill Sans MT" w:hAnsi="Gill Sans MT" w:cs="Calibri"/>
                <w:sz w:val="24"/>
                <w:szCs w:val="24"/>
                <w:lang w:val="en-US"/>
              </w:rPr>
              <w:t xml:space="preserve">V technical programs </w:t>
            </w:r>
            <w:r w:rsidRPr="00006F30">
              <w:rPr>
                <w:rFonts w:ascii="Gill Sans MT" w:hAnsi="Gill Sans MT"/>
                <w:sz w:val="24"/>
                <w:szCs w:val="24"/>
              </w:rPr>
              <w:t>and relevant departments.</w:t>
            </w:r>
          </w:p>
        </w:tc>
      </w:tr>
      <w:tr w:rsidR="000E7569" w:rsidRPr="005C3ACB" w14:paraId="1EB7C973" w14:textId="77777777" w:rsidTr="00C31025">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122"/>
        </w:trPr>
        <w:tc>
          <w:tcPr>
            <w:tcW w:w="1255" w:type="dxa"/>
          </w:tcPr>
          <w:p w14:paraId="758DC8A8" w14:textId="0DE98029" w:rsidR="000E7569" w:rsidRPr="005C3ACB" w:rsidRDefault="00B55164">
            <w:pPr>
              <w:rPr>
                <w:rFonts w:ascii="Gill Sans MT" w:hAnsi="Gill Sans MT"/>
                <w:sz w:val="24"/>
                <w:szCs w:val="24"/>
              </w:rPr>
            </w:pPr>
            <w:r w:rsidRPr="005C3ACB">
              <w:rPr>
                <w:rFonts w:ascii="Gill Sans MT" w:hAnsi="Gill Sans MT"/>
                <w:sz w:val="24"/>
                <w:szCs w:val="24"/>
              </w:rPr>
              <w:t>5%</w:t>
            </w:r>
          </w:p>
        </w:tc>
        <w:tc>
          <w:tcPr>
            <w:tcW w:w="4680" w:type="dxa"/>
            <w:gridSpan w:val="3"/>
          </w:tcPr>
          <w:p w14:paraId="5B57C02D" w14:textId="0CC5FE73" w:rsidR="000E7569" w:rsidRPr="005C3ACB" w:rsidRDefault="00B55164">
            <w:pPr>
              <w:rPr>
                <w:rFonts w:ascii="Gill Sans MT" w:hAnsi="Gill Sans MT"/>
                <w:sz w:val="24"/>
                <w:szCs w:val="24"/>
              </w:rPr>
            </w:pPr>
            <w:r w:rsidRPr="005C3ACB">
              <w:rPr>
                <w:rFonts w:ascii="Gill Sans MT" w:hAnsi="Gill Sans MT"/>
                <w:sz w:val="24"/>
                <w:szCs w:val="24"/>
              </w:rPr>
              <w:t>Documentation</w:t>
            </w:r>
          </w:p>
        </w:tc>
        <w:tc>
          <w:tcPr>
            <w:tcW w:w="8455" w:type="dxa"/>
            <w:gridSpan w:val="4"/>
          </w:tcPr>
          <w:p w14:paraId="034BC92D" w14:textId="3CFF9F11" w:rsidR="00B55164" w:rsidRPr="005C3ACB" w:rsidRDefault="00B55164" w:rsidP="00B55164">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Most Significant Change Stories, Lessons Learnt of every step are well written to share with all stakeholders.</w:t>
            </w:r>
          </w:p>
          <w:p w14:paraId="507474F5" w14:textId="132EE826" w:rsidR="000E7569" w:rsidRPr="005C3ACB" w:rsidRDefault="00B55164" w:rsidP="00C31025">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Project documentation film will be produced for scaling up purpose</w:t>
            </w:r>
          </w:p>
        </w:tc>
      </w:tr>
      <w:tr w:rsidR="000E7569" w:rsidRPr="005C3ACB" w14:paraId="218EDF91" w14:textId="77777777" w:rsidTr="000B076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546"/>
        </w:trPr>
        <w:tc>
          <w:tcPr>
            <w:tcW w:w="1255" w:type="dxa"/>
          </w:tcPr>
          <w:p w14:paraId="0BB81094" w14:textId="6A2FABE8" w:rsidR="000E7569" w:rsidRPr="005C3ACB" w:rsidRDefault="004A3172">
            <w:pPr>
              <w:rPr>
                <w:rFonts w:ascii="Gill Sans MT" w:hAnsi="Gill Sans MT"/>
                <w:sz w:val="24"/>
                <w:szCs w:val="24"/>
              </w:rPr>
            </w:pPr>
            <w:r w:rsidRPr="005C3ACB">
              <w:rPr>
                <w:rFonts w:ascii="Gill Sans MT" w:hAnsi="Gill Sans MT"/>
                <w:sz w:val="24"/>
                <w:szCs w:val="24"/>
              </w:rPr>
              <w:t>5%</w:t>
            </w:r>
          </w:p>
        </w:tc>
        <w:tc>
          <w:tcPr>
            <w:tcW w:w="4680" w:type="dxa"/>
            <w:gridSpan w:val="3"/>
          </w:tcPr>
          <w:p w14:paraId="2F60C267" w14:textId="1DB51BB1" w:rsidR="000E7569" w:rsidRPr="005C3ACB" w:rsidRDefault="004A3172">
            <w:pPr>
              <w:rPr>
                <w:rFonts w:ascii="Gill Sans MT" w:hAnsi="Gill Sans MT"/>
                <w:sz w:val="24"/>
                <w:szCs w:val="24"/>
              </w:rPr>
            </w:pPr>
            <w:r w:rsidRPr="005C3ACB">
              <w:rPr>
                <w:rFonts w:ascii="Gill Sans MT" w:hAnsi="Gill Sans MT"/>
                <w:sz w:val="24"/>
                <w:szCs w:val="24"/>
              </w:rPr>
              <w:t>Other tasks assigned by the manager to the team performance</w:t>
            </w:r>
          </w:p>
        </w:tc>
        <w:tc>
          <w:tcPr>
            <w:tcW w:w="8455" w:type="dxa"/>
            <w:gridSpan w:val="4"/>
          </w:tcPr>
          <w:p w14:paraId="2E0EAB95" w14:textId="29B66944" w:rsidR="00332BD5" w:rsidRPr="005C3ACB" w:rsidRDefault="00B55164" w:rsidP="00584C0B">
            <w:pPr>
              <w:pStyle w:val="BodyText3"/>
              <w:spacing w:after="0"/>
              <w:jc w:val="both"/>
              <w:rPr>
                <w:rFonts w:ascii="Gill Sans MT" w:hAnsi="Gill Sans MT"/>
                <w:sz w:val="24"/>
                <w:szCs w:val="24"/>
              </w:rPr>
            </w:pPr>
            <w:r w:rsidRPr="005C3ACB">
              <w:rPr>
                <w:rFonts w:ascii="Gill Sans MT" w:hAnsi="Gill Sans MT"/>
                <w:sz w:val="24"/>
                <w:szCs w:val="24"/>
              </w:rPr>
              <w:t>-</w:t>
            </w:r>
            <w:r w:rsidR="00584C0B" w:rsidRPr="005C3ACB">
              <w:rPr>
                <w:rFonts w:ascii="Gill Sans MT" w:hAnsi="Gill Sans MT"/>
                <w:sz w:val="24"/>
                <w:szCs w:val="24"/>
              </w:rPr>
              <w:t xml:space="preserve"> Work in a team environment</w:t>
            </w:r>
          </w:p>
          <w:p w14:paraId="349FBD56" w14:textId="190D8551" w:rsidR="00B55164" w:rsidRPr="005C3ACB" w:rsidRDefault="00584C0B" w:rsidP="00584C0B">
            <w:pPr>
              <w:pStyle w:val="BodyText3"/>
              <w:numPr>
                <w:ilvl w:val="0"/>
                <w:numId w:val="7"/>
              </w:numPr>
              <w:spacing w:after="0"/>
              <w:ind w:left="175" w:hanging="142"/>
              <w:jc w:val="both"/>
              <w:rPr>
                <w:rFonts w:ascii="Gill Sans MT" w:hAnsi="Gill Sans MT"/>
                <w:sz w:val="24"/>
                <w:szCs w:val="24"/>
              </w:rPr>
            </w:pPr>
            <w:r w:rsidRPr="005C3ACB">
              <w:rPr>
                <w:rFonts w:ascii="Gill Sans MT" w:hAnsi="Gill Sans MT"/>
                <w:sz w:val="24"/>
                <w:szCs w:val="24"/>
              </w:rPr>
              <w:t xml:space="preserve">Participate </w:t>
            </w:r>
            <w:r w:rsidR="000B076F" w:rsidRPr="005C3ACB">
              <w:rPr>
                <w:rFonts w:ascii="Gill Sans MT" w:hAnsi="Gill Sans MT"/>
                <w:sz w:val="24"/>
                <w:szCs w:val="24"/>
              </w:rPr>
              <w:t xml:space="preserve">in new project concept note development </w:t>
            </w:r>
          </w:p>
          <w:p w14:paraId="275C78B1" w14:textId="77777777" w:rsidR="00332BD5" w:rsidRPr="005C3ACB" w:rsidRDefault="00332BD5" w:rsidP="00584C0B">
            <w:pPr>
              <w:pStyle w:val="BodyText3"/>
              <w:spacing w:after="0"/>
              <w:ind w:left="175"/>
              <w:jc w:val="both"/>
              <w:rPr>
                <w:rFonts w:ascii="Gill Sans MT" w:hAnsi="Gill Sans MT"/>
                <w:sz w:val="24"/>
                <w:szCs w:val="24"/>
              </w:rPr>
            </w:pPr>
          </w:p>
        </w:tc>
      </w:tr>
      <w:bookmarkStart w:id="3" w:name="KNOWLEDGE_QUALIFICATIONS"/>
      <w:tr w:rsidR="00E53C84" w:rsidRPr="005C3ACB"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E77506"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fldChar w:fldCharType="begin"/>
            </w:r>
            <w:r w:rsidRPr="005C3ACB">
              <w:rPr>
                <w:rFonts w:ascii="Gill Sans MT" w:hAnsi="Gill Sans MT"/>
                <w:b/>
                <w:color w:val="FFFFFF" w:themeColor="background1"/>
                <w:sz w:val="24"/>
                <w:szCs w:val="24"/>
              </w:rPr>
              <w:instrText xml:space="preserve"> HYPERLINK  \l "KNOWLEDGE_QUALIFICATIONS" \o "</w:instrText>
            </w:r>
            <w:r w:rsidRPr="005C3ACB">
              <w:rPr>
                <w:rFonts w:ascii="Gill Sans MT" w:hAnsi="Gill Sans MT"/>
                <w:sz w:val="24"/>
                <w:szCs w:val="24"/>
              </w:rPr>
              <w:instrText xml:space="preserve"> </w:instrText>
            </w:r>
            <w:r w:rsidRPr="005C3ACB">
              <w:rPr>
                <w:rFonts w:ascii="Gill Sans MT" w:hAnsi="Gill Sans MT"/>
                <w:b/>
                <w:color w:val="FFFFFF" w:themeColor="background1"/>
                <w:sz w:val="24"/>
                <w:szCs w:val="24"/>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E77506" w:rsidRPr="005C3ACB" w:rsidRDefault="00E77506" w:rsidP="00E77506">
            <w:pPr>
              <w:rPr>
                <w:rFonts w:ascii="Gill Sans MT" w:hAnsi="Gill Sans MT"/>
                <w:b/>
                <w:color w:val="FFFFFF" w:themeColor="background1"/>
                <w:sz w:val="24"/>
                <w:szCs w:val="24"/>
              </w:rPr>
            </w:pPr>
          </w:p>
          <w:p w14:paraId="2BB971CC" w14:textId="77777777" w:rsidR="00E77506"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Knowledge: The level of education, experience and training an individual must have at minimum to be considered qualified for the position. </w:instrText>
            </w:r>
          </w:p>
          <w:p w14:paraId="044F7A87" w14:textId="77777777" w:rsidR="00E77506" w:rsidRPr="005C3ACB" w:rsidRDefault="00E77506" w:rsidP="00E77506">
            <w:pPr>
              <w:rPr>
                <w:rFonts w:ascii="Gill Sans MT" w:hAnsi="Gill Sans MT"/>
                <w:b/>
                <w:color w:val="FFFFFF" w:themeColor="background1"/>
                <w:sz w:val="24"/>
                <w:szCs w:val="24"/>
              </w:rPr>
            </w:pPr>
          </w:p>
          <w:p w14:paraId="781C313B" w14:textId="77777777" w:rsidR="00E77506"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E77506" w:rsidRPr="005C3ACB" w:rsidRDefault="00E77506" w:rsidP="00E77506">
            <w:pPr>
              <w:rPr>
                <w:rFonts w:ascii="Gill Sans MT" w:hAnsi="Gill Sans MT"/>
                <w:b/>
                <w:color w:val="FFFFFF" w:themeColor="background1"/>
                <w:sz w:val="24"/>
                <w:szCs w:val="24"/>
              </w:rPr>
            </w:pPr>
          </w:p>
          <w:p w14:paraId="5BC404C1" w14:textId="77777777" w:rsidR="00E77506"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Abilities:  The competence to perform an observable behavior or a behavior that results in an observable product, e.g., organize or plan work or coach and mentor others. </w:instrText>
            </w:r>
          </w:p>
          <w:p w14:paraId="09F73CA7" w14:textId="77777777" w:rsidR="00E77506" w:rsidRPr="005C3ACB" w:rsidRDefault="00E77506" w:rsidP="00E77506">
            <w:pPr>
              <w:rPr>
                <w:rFonts w:ascii="Gill Sans MT" w:hAnsi="Gill Sans MT"/>
                <w:b/>
                <w:color w:val="FFFFFF" w:themeColor="background1"/>
                <w:sz w:val="24"/>
                <w:szCs w:val="24"/>
              </w:rPr>
            </w:pPr>
          </w:p>
          <w:p w14:paraId="6CDE92A8" w14:textId="77777777" w:rsidR="009F042B"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 </w:instrText>
            </w:r>
            <w:r w:rsidRPr="005C3ACB">
              <w:rPr>
                <w:rFonts w:ascii="Gill Sans MT" w:hAnsi="Gill Sans MT"/>
                <w:b/>
                <w:color w:val="FFFFFF" w:themeColor="background1"/>
                <w:sz w:val="24"/>
                <w:szCs w:val="24"/>
              </w:rPr>
              <w:fldChar w:fldCharType="separate"/>
            </w:r>
            <w:r w:rsidR="00E53C84" w:rsidRPr="005C3ACB">
              <w:rPr>
                <w:rStyle w:val="Hyperlink"/>
                <w:rFonts w:ascii="Gill Sans MT" w:hAnsi="Gill Sans MT"/>
                <w:b/>
                <w:color w:val="FFFFFF" w:themeColor="background1"/>
                <w:sz w:val="24"/>
                <w:szCs w:val="24"/>
                <w:u w:val="none"/>
              </w:rPr>
              <w:t>KNOWLEDGE/QUALIFICATIONS FOR THE ROLE</w:t>
            </w:r>
            <w:bookmarkEnd w:id="3"/>
            <w:r w:rsidRPr="005C3ACB">
              <w:rPr>
                <w:rFonts w:ascii="Gill Sans MT" w:hAnsi="Gill Sans MT"/>
                <w:b/>
                <w:color w:val="FFFFFF" w:themeColor="background1"/>
                <w:sz w:val="24"/>
                <w:szCs w:val="24"/>
              </w:rPr>
              <w:fldChar w:fldCharType="end"/>
            </w:r>
          </w:p>
        </w:tc>
      </w:tr>
      <w:tr w:rsidR="00E53C84" w:rsidRPr="005C3ACB" w14:paraId="1A4B9E6C" w14:textId="77777777" w:rsidTr="000B076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519"/>
        </w:trPr>
        <w:tc>
          <w:tcPr>
            <w:tcW w:w="2065" w:type="dxa"/>
            <w:gridSpan w:val="2"/>
            <w:shd w:val="clear" w:color="auto" w:fill="F7CAAC" w:themeFill="accent2" w:themeFillTint="66"/>
          </w:tcPr>
          <w:p w14:paraId="581F44BD" w14:textId="77777777" w:rsidR="00E53C84" w:rsidRPr="005C3ACB" w:rsidRDefault="00E53C84">
            <w:pPr>
              <w:rPr>
                <w:rFonts w:ascii="Gill Sans MT" w:hAnsi="Gill Sans MT"/>
                <w:sz w:val="24"/>
                <w:szCs w:val="24"/>
              </w:rPr>
            </w:pPr>
            <w:r w:rsidRPr="005C3ACB">
              <w:rPr>
                <w:rFonts w:ascii="Gill Sans MT" w:hAnsi="Gill Sans MT"/>
                <w:sz w:val="24"/>
                <w:szCs w:val="24"/>
              </w:rPr>
              <w:t>Required Professional Experience</w:t>
            </w:r>
          </w:p>
        </w:tc>
        <w:tc>
          <w:tcPr>
            <w:tcW w:w="12325" w:type="dxa"/>
            <w:gridSpan w:val="6"/>
          </w:tcPr>
          <w:p w14:paraId="429CF40E" w14:textId="2CFAE237" w:rsidR="00846271" w:rsidRPr="005C3ACB" w:rsidRDefault="00846271" w:rsidP="00C31025">
            <w:pPr>
              <w:rPr>
                <w:rFonts w:ascii="Gill Sans MT" w:hAnsi="Gill Sans MT"/>
                <w:sz w:val="24"/>
                <w:szCs w:val="24"/>
              </w:rPr>
            </w:pPr>
            <w:r w:rsidRPr="005C3ACB">
              <w:rPr>
                <w:rFonts w:ascii="Gill Sans MT" w:hAnsi="Gill Sans MT"/>
                <w:sz w:val="24"/>
                <w:szCs w:val="24"/>
              </w:rPr>
              <w:t xml:space="preserve">At least 2 </w:t>
            </w:r>
            <w:r w:rsidR="000C5914" w:rsidRPr="005C3ACB">
              <w:rPr>
                <w:rFonts w:ascii="Gill Sans MT" w:hAnsi="Gill Sans MT"/>
                <w:sz w:val="24"/>
                <w:szCs w:val="24"/>
              </w:rPr>
              <w:t>years of relevant experiences</w:t>
            </w:r>
            <w:r w:rsidRPr="005C3ACB">
              <w:rPr>
                <w:rFonts w:ascii="Gill Sans MT" w:hAnsi="Gill Sans MT"/>
                <w:sz w:val="24"/>
                <w:szCs w:val="24"/>
              </w:rPr>
              <w:t xml:space="preserve"> </w:t>
            </w:r>
            <w:r w:rsidR="00C31025">
              <w:rPr>
                <w:rFonts w:ascii="Gill Sans MT" w:hAnsi="Gill Sans MT"/>
                <w:sz w:val="24"/>
                <w:szCs w:val="24"/>
              </w:rPr>
              <w:t xml:space="preserve">in </w:t>
            </w:r>
            <w:r w:rsidRPr="005C3ACB">
              <w:rPr>
                <w:rFonts w:ascii="Gill Sans MT" w:hAnsi="Gill Sans MT"/>
                <w:sz w:val="24"/>
                <w:szCs w:val="24"/>
              </w:rPr>
              <w:t xml:space="preserve">working </w:t>
            </w:r>
            <w:r w:rsidR="00C31025">
              <w:rPr>
                <w:rFonts w:ascii="Gill Sans MT" w:hAnsi="Gill Sans MT"/>
                <w:sz w:val="24"/>
                <w:szCs w:val="24"/>
              </w:rPr>
              <w:t>with community development project or/and fo</w:t>
            </w:r>
            <w:r w:rsidRPr="005C3ACB">
              <w:rPr>
                <w:rFonts w:ascii="Gill Sans MT" w:hAnsi="Gill Sans MT"/>
                <w:sz w:val="24"/>
                <w:szCs w:val="24"/>
              </w:rPr>
              <w:t>r a similar INGO-funded development project</w:t>
            </w:r>
          </w:p>
        </w:tc>
      </w:tr>
      <w:tr w:rsidR="00E53C84" w:rsidRPr="005C3ACB" w14:paraId="011164D7"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620946D6"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Required Education,</w:t>
            </w:r>
          </w:p>
          <w:p w14:paraId="18EF6306"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training, license,</w:t>
            </w:r>
          </w:p>
          <w:p w14:paraId="32B6AA82"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registration, and</w:t>
            </w:r>
          </w:p>
          <w:p w14:paraId="24B80216"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certification</w:t>
            </w:r>
          </w:p>
        </w:tc>
        <w:tc>
          <w:tcPr>
            <w:tcW w:w="12325" w:type="dxa"/>
            <w:gridSpan w:val="6"/>
          </w:tcPr>
          <w:p w14:paraId="1F33CE62" w14:textId="21814C1C" w:rsidR="00846271" w:rsidRPr="005C3ACB" w:rsidRDefault="00B55164" w:rsidP="00846271">
            <w:pPr>
              <w:pStyle w:val="BodyText3"/>
              <w:spacing w:after="0"/>
              <w:jc w:val="both"/>
              <w:rPr>
                <w:rFonts w:ascii="Gill Sans MT" w:hAnsi="Gill Sans MT"/>
                <w:sz w:val="24"/>
                <w:szCs w:val="24"/>
              </w:rPr>
            </w:pPr>
            <w:r w:rsidRPr="005C3ACB">
              <w:rPr>
                <w:rFonts w:ascii="Gill Sans MT" w:hAnsi="Gill Sans MT"/>
                <w:sz w:val="24"/>
                <w:szCs w:val="24"/>
              </w:rPr>
              <w:t>-</w:t>
            </w:r>
            <w:r w:rsidR="00846271" w:rsidRPr="005C3ACB">
              <w:rPr>
                <w:rFonts w:ascii="Gill Sans MT" w:hAnsi="Gill Sans MT"/>
                <w:sz w:val="24"/>
                <w:szCs w:val="24"/>
              </w:rPr>
              <w:t xml:space="preserve"> Bachelor degree in social science or related fields</w:t>
            </w:r>
          </w:p>
          <w:p w14:paraId="4234DD0F" w14:textId="3670EE6A" w:rsidR="009468D2" w:rsidRPr="005C3ACB" w:rsidRDefault="00B55164" w:rsidP="00B55164">
            <w:pPr>
              <w:rPr>
                <w:rFonts w:ascii="Gill Sans MT" w:hAnsi="Gill Sans MT"/>
                <w:sz w:val="24"/>
                <w:szCs w:val="24"/>
              </w:rPr>
            </w:pPr>
            <w:r w:rsidRPr="005C3ACB">
              <w:rPr>
                <w:rFonts w:ascii="Gill Sans MT" w:hAnsi="Gill Sans MT"/>
                <w:sz w:val="24"/>
                <w:szCs w:val="24"/>
              </w:rPr>
              <w:t>-</w:t>
            </w:r>
            <w:r w:rsidR="00846271" w:rsidRPr="005C3ACB">
              <w:rPr>
                <w:rFonts w:ascii="Gill Sans MT" w:hAnsi="Gill Sans MT"/>
                <w:sz w:val="24"/>
                <w:szCs w:val="24"/>
              </w:rPr>
              <w:t xml:space="preserve"> </w:t>
            </w:r>
            <w:r w:rsidR="009468D2" w:rsidRPr="005C3ACB">
              <w:rPr>
                <w:rFonts w:ascii="Gill Sans MT" w:hAnsi="Gill Sans MT"/>
                <w:sz w:val="24"/>
                <w:szCs w:val="24"/>
              </w:rPr>
              <w:t>Motorbike driving licence</w:t>
            </w:r>
          </w:p>
        </w:tc>
      </w:tr>
      <w:tr w:rsidR="00E53C84" w:rsidRPr="005C3ACB" w14:paraId="3F6729D8"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65" w:type="dxa"/>
            <w:gridSpan w:val="2"/>
            <w:shd w:val="clear" w:color="auto" w:fill="F7CAAC" w:themeFill="accent2" w:themeFillTint="66"/>
          </w:tcPr>
          <w:p w14:paraId="13563E29"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Preferred Knowledge</w:t>
            </w:r>
          </w:p>
          <w:p w14:paraId="6E9B6B42"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and Qualifications</w:t>
            </w:r>
          </w:p>
        </w:tc>
        <w:tc>
          <w:tcPr>
            <w:tcW w:w="12325" w:type="dxa"/>
            <w:gridSpan w:val="6"/>
          </w:tcPr>
          <w:p w14:paraId="00AA856D" w14:textId="4A4600A9" w:rsidR="00790532" w:rsidRPr="005C3ACB" w:rsidRDefault="00790532" w:rsidP="00790532">
            <w:pPr>
              <w:pStyle w:val="BodyText3"/>
              <w:spacing w:after="0"/>
              <w:jc w:val="both"/>
              <w:rPr>
                <w:rFonts w:ascii="Gill Sans MT" w:hAnsi="Gill Sans MT"/>
                <w:sz w:val="24"/>
                <w:szCs w:val="24"/>
              </w:rPr>
            </w:pPr>
            <w:r w:rsidRPr="005C3ACB">
              <w:rPr>
                <w:rFonts w:ascii="Gill Sans MT" w:hAnsi="Gill Sans MT"/>
                <w:sz w:val="24"/>
                <w:szCs w:val="24"/>
              </w:rPr>
              <w:t xml:space="preserve">-Conceptual understanding of and commitment to development work in general and to Christian, child-focused, community empowered development concepts, approaches and processes in particular; </w:t>
            </w:r>
          </w:p>
          <w:p w14:paraId="7A94285C" w14:textId="3A15F039" w:rsidR="00790532" w:rsidRPr="005C3ACB" w:rsidRDefault="00790532" w:rsidP="00790532">
            <w:pPr>
              <w:pStyle w:val="BodyText3"/>
              <w:spacing w:after="0"/>
              <w:jc w:val="both"/>
              <w:rPr>
                <w:rFonts w:ascii="Gill Sans MT" w:hAnsi="Gill Sans MT"/>
                <w:sz w:val="24"/>
                <w:szCs w:val="24"/>
              </w:rPr>
            </w:pPr>
            <w:r w:rsidRPr="005C3ACB">
              <w:rPr>
                <w:rFonts w:ascii="Gill Sans MT" w:hAnsi="Gill Sans MT"/>
                <w:sz w:val="24"/>
                <w:szCs w:val="24"/>
              </w:rPr>
              <w:t>-Partnering- cooperation skills with different partners</w:t>
            </w:r>
          </w:p>
          <w:p w14:paraId="6A80CB81" w14:textId="41681825" w:rsidR="00790532" w:rsidRPr="005C3ACB" w:rsidRDefault="00790532" w:rsidP="00790532">
            <w:pPr>
              <w:pStyle w:val="BodyText3"/>
              <w:spacing w:after="0"/>
              <w:jc w:val="both"/>
              <w:rPr>
                <w:rFonts w:ascii="Gill Sans MT" w:hAnsi="Gill Sans MT"/>
                <w:sz w:val="24"/>
                <w:szCs w:val="24"/>
              </w:rPr>
            </w:pPr>
            <w:r w:rsidRPr="005C3ACB">
              <w:rPr>
                <w:rFonts w:ascii="Gill Sans MT" w:hAnsi="Gill Sans MT"/>
                <w:sz w:val="24"/>
                <w:szCs w:val="24"/>
              </w:rPr>
              <w:lastRenderedPageBreak/>
              <w:t xml:space="preserve">-Demonstrated training and group facilitation skills; </w:t>
            </w:r>
          </w:p>
          <w:p w14:paraId="2D417812" w14:textId="6CC0E0EB" w:rsidR="00790532" w:rsidRPr="005C3ACB" w:rsidRDefault="00790532" w:rsidP="00790532">
            <w:pPr>
              <w:pStyle w:val="BodyText3"/>
              <w:spacing w:after="0"/>
              <w:jc w:val="both"/>
              <w:rPr>
                <w:rFonts w:ascii="Gill Sans MT" w:hAnsi="Gill Sans MT"/>
                <w:sz w:val="24"/>
                <w:szCs w:val="24"/>
              </w:rPr>
            </w:pPr>
            <w:r w:rsidRPr="005C3ACB">
              <w:rPr>
                <w:rFonts w:ascii="Gill Sans MT" w:hAnsi="Gill Sans MT"/>
                <w:sz w:val="24"/>
                <w:szCs w:val="24"/>
              </w:rPr>
              <w:t xml:space="preserve">-Good time management and organizational skills; </w:t>
            </w:r>
          </w:p>
          <w:p w14:paraId="43A81851" w14:textId="7F3A4FEB" w:rsidR="00790532" w:rsidRPr="005C3ACB" w:rsidRDefault="00790532" w:rsidP="00790532">
            <w:pPr>
              <w:pStyle w:val="BodyText3"/>
              <w:spacing w:after="0"/>
              <w:jc w:val="both"/>
              <w:rPr>
                <w:rFonts w:ascii="Gill Sans MT" w:hAnsi="Gill Sans MT"/>
                <w:sz w:val="24"/>
                <w:szCs w:val="24"/>
              </w:rPr>
            </w:pPr>
            <w:r w:rsidRPr="005C3ACB">
              <w:rPr>
                <w:rFonts w:ascii="Gill Sans MT" w:hAnsi="Gill Sans MT"/>
                <w:sz w:val="24"/>
                <w:szCs w:val="24"/>
              </w:rPr>
              <w:t>-Good interpersonal and communications skills;</w:t>
            </w:r>
          </w:p>
          <w:p w14:paraId="69EA1D36" w14:textId="77777777" w:rsidR="00B55164" w:rsidRPr="005C3ACB" w:rsidRDefault="00790532" w:rsidP="00790532">
            <w:pPr>
              <w:rPr>
                <w:rFonts w:ascii="Gill Sans MT" w:hAnsi="Gill Sans MT"/>
                <w:sz w:val="24"/>
                <w:szCs w:val="24"/>
              </w:rPr>
            </w:pPr>
            <w:r w:rsidRPr="005C3ACB">
              <w:rPr>
                <w:rFonts w:ascii="Gill Sans MT" w:hAnsi="Gill Sans MT"/>
                <w:sz w:val="24"/>
                <w:szCs w:val="24"/>
              </w:rPr>
              <w:t>-Good computer skills in Word, Excel, Power point and email;</w:t>
            </w:r>
          </w:p>
          <w:p w14:paraId="5B6EA971" w14:textId="56416BA3" w:rsidR="00790532" w:rsidRPr="005C3ACB" w:rsidRDefault="00790532" w:rsidP="00790532">
            <w:pPr>
              <w:rPr>
                <w:rFonts w:ascii="Gill Sans MT" w:hAnsi="Gill Sans MT"/>
                <w:sz w:val="24"/>
                <w:szCs w:val="24"/>
              </w:rPr>
            </w:pPr>
            <w:r w:rsidRPr="005C3ACB">
              <w:rPr>
                <w:rFonts w:ascii="Gill Sans MT" w:hAnsi="Gill Sans MT"/>
                <w:sz w:val="24"/>
                <w:szCs w:val="24"/>
              </w:rPr>
              <w:t>-Documentation skills: story collection, meeting minute taking, photography.</w:t>
            </w:r>
          </w:p>
        </w:tc>
      </w:tr>
      <w:tr w:rsidR="00E53C84" w:rsidRPr="005C3ACB" w14:paraId="79CDB57E"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3BD1C7B" w14:textId="77777777" w:rsidR="00DE4D89" w:rsidRPr="005C3ACB" w:rsidRDefault="00DE4D89" w:rsidP="00E53C84">
            <w:pPr>
              <w:rPr>
                <w:rFonts w:ascii="Gill Sans MT" w:hAnsi="Gill Sans MT"/>
                <w:sz w:val="24"/>
                <w:szCs w:val="24"/>
              </w:rPr>
            </w:pPr>
            <w:r w:rsidRPr="005C3ACB">
              <w:rPr>
                <w:rFonts w:ascii="Gill Sans MT" w:hAnsi="Gill Sans MT"/>
                <w:sz w:val="24"/>
                <w:szCs w:val="24"/>
              </w:rPr>
              <w:lastRenderedPageBreak/>
              <w:t>Travel and/or</w:t>
            </w:r>
          </w:p>
          <w:p w14:paraId="38FA92CB" w14:textId="77777777" w:rsidR="00E53C84" w:rsidRPr="005C3ACB" w:rsidRDefault="00DE4D89" w:rsidP="00E53C84">
            <w:pPr>
              <w:rPr>
                <w:rFonts w:ascii="Gill Sans MT" w:hAnsi="Gill Sans MT"/>
                <w:sz w:val="24"/>
                <w:szCs w:val="24"/>
              </w:rPr>
            </w:pPr>
            <w:r w:rsidRPr="005C3ACB">
              <w:rPr>
                <w:rFonts w:ascii="Gill Sans MT" w:hAnsi="Gill Sans MT"/>
                <w:sz w:val="24"/>
                <w:szCs w:val="24"/>
              </w:rPr>
              <w:t xml:space="preserve">Work </w:t>
            </w:r>
            <w:r w:rsidR="00E53C84" w:rsidRPr="005C3ACB">
              <w:rPr>
                <w:rFonts w:ascii="Gill Sans MT" w:hAnsi="Gill Sans MT"/>
                <w:sz w:val="24"/>
                <w:szCs w:val="24"/>
              </w:rPr>
              <w:t>Environment</w:t>
            </w:r>
          </w:p>
          <w:p w14:paraId="7FDE562D"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Requirement</w:t>
            </w:r>
          </w:p>
        </w:tc>
        <w:tc>
          <w:tcPr>
            <w:tcW w:w="2731" w:type="dxa"/>
          </w:tcPr>
          <w:p w14:paraId="0F9CF3C9" w14:textId="41E7870C" w:rsidR="00E53C84" w:rsidRPr="005C3ACB" w:rsidRDefault="006A420B">
            <w:pPr>
              <w:rPr>
                <w:rFonts w:ascii="Gill Sans MT" w:hAnsi="Gill Sans MT"/>
                <w:sz w:val="24"/>
                <w:szCs w:val="24"/>
              </w:rPr>
            </w:pPr>
            <w:r w:rsidRPr="005C3ACB">
              <w:rPr>
                <w:rFonts w:ascii="Gill Sans MT" w:hAnsi="Gill Sans MT"/>
                <w:sz w:val="24"/>
                <w:szCs w:val="24"/>
              </w:rPr>
              <w:t>5</w:t>
            </w:r>
            <w:r w:rsidR="00670A48" w:rsidRPr="005C3ACB">
              <w:rPr>
                <w:rFonts w:ascii="Gill Sans MT" w:hAnsi="Gill Sans MT"/>
                <w:sz w:val="24"/>
                <w:szCs w:val="24"/>
              </w:rPr>
              <w:t>0</w:t>
            </w:r>
            <w:r w:rsidR="000C5914" w:rsidRPr="005C3ACB">
              <w:rPr>
                <w:rFonts w:ascii="Gill Sans MT" w:hAnsi="Gill Sans MT"/>
                <w:sz w:val="24"/>
                <w:szCs w:val="24"/>
              </w:rPr>
              <w:t>%</w:t>
            </w:r>
          </w:p>
          <w:p w14:paraId="13412E2E" w14:textId="77777777" w:rsidR="00DE4D89" w:rsidRPr="005C3ACB" w:rsidRDefault="00DE4D89">
            <w:pPr>
              <w:rPr>
                <w:rFonts w:ascii="Gill Sans MT" w:hAnsi="Gill Sans MT"/>
                <w:sz w:val="24"/>
                <w:szCs w:val="24"/>
              </w:rPr>
            </w:pPr>
          </w:p>
          <w:p w14:paraId="46954B1D" w14:textId="77777777" w:rsidR="00DE4D89" w:rsidRPr="005C3ACB" w:rsidRDefault="00DE4D89">
            <w:pPr>
              <w:rPr>
                <w:rFonts w:ascii="Gill Sans MT" w:hAnsi="Gill Sans MT"/>
                <w:sz w:val="24"/>
                <w:szCs w:val="24"/>
              </w:rPr>
            </w:pPr>
          </w:p>
        </w:tc>
        <w:tc>
          <w:tcPr>
            <w:tcW w:w="2398" w:type="dxa"/>
            <w:gridSpan w:val="2"/>
            <w:shd w:val="clear" w:color="auto" w:fill="F7CAAC" w:themeFill="accent2" w:themeFillTint="66"/>
          </w:tcPr>
          <w:p w14:paraId="686F7E69"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Physical</w:t>
            </w:r>
          </w:p>
          <w:p w14:paraId="18516B0C"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Requirements</w:t>
            </w:r>
          </w:p>
        </w:tc>
        <w:tc>
          <w:tcPr>
            <w:tcW w:w="2398" w:type="dxa"/>
          </w:tcPr>
          <w:p w14:paraId="06846A3A" w14:textId="3C97800D" w:rsidR="00E53C84" w:rsidRPr="005C3ACB" w:rsidRDefault="00670A48">
            <w:pPr>
              <w:rPr>
                <w:rFonts w:ascii="Gill Sans MT" w:hAnsi="Gill Sans MT"/>
                <w:sz w:val="24"/>
                <w:szCs w:val="24"/>
              </w:rPr>
            </w:pPr>
            <w:r w:rsidRPr="005C3ACB">
              <w:rPr>
                <w:rFonts w:ascii="Gill Sans MT" w:hAnsi="Gill Sans MT"/>
                <w:sz w:val="24"/>
                <w:szCs w:val="24"/>
              </w:rPr>
              <w:t>Good health</w:t>
            </w:r>
          </w:p>
        </w:tc>
        <w:tc>
          <w:tcPr>
            <w:tcW w:w="2399" w:type="dxa"/>
            <w:shd w:val="clear" w:color="auto" w:fill="F7CAAC" w:themeFill="accent2" w:themeFillTint="66"/>
          </w:tcPr>
          <w:p w14:paraId="20EBF5C2" w14:textId="77777777" w:rsidR="00E53C84" w:rsidRPr="005C3ACB" w:rsidRDefault="00E53C84" w:rsidP="00E53C84">
            <w:pPr>
              <w:rPr>
                <w:rFonts w:ascii="Gill Sans MT" w:hAnsi="Gill Sans MT"/>
                <w:sz w:val="24"/>
                <w:szCs w:val="24"/>
              </w:rPr>
            </w:pPr>
            <w:r w:rsidRPr="005C3ACB">
              <w:rPr>
                <w:rFonts w:ascii="Gill Sans MT" w:hAnsi="Gill Sans MT"/>
                <w:sz w:val="24"/>
                <w:szCs w:val="24"/>
              </w:rPr>
              <w:t>Language</w:t>
            </w:r>
          </w:p>
          <w:p w14:paraId="173FE048" w14:textId="1E9646E5" w:rsidR="00E53C84" w:rsidRPr="005C3ACB" w:rsidRDefault="00E53C84" w:rsidP="00E53C84">
            <w:pPr>
              <w:rPr>
                <w:rFonts w:ascii="Gill Sans MT" w:hAnsi="Gill Sans MT"/>
                <w:sz w:val="24"/>
                <w:szCs w:val="24"/>
              </w:rPr>
            </w:pPr>
            <w:r w:rsidRPr="005C3ACB">
              <w:rPr>
                <w:rFonts w:ascii="Gill Sans MT" w:hAnsi="Gill Sans MT"/>
                <w:sz w:val="24"/>
                <w:szCs w:val="24"/>
              </w:rPr>
              <w:t>Requirements</w:t>
            </w:r>
          </w:p>
        </w:tc>
        <w:tc>
          <w:tcPr>
            <w:tcW w:w="2399" w:type="dxa"/>
          </w:tcPr>
          <w:p w14:paraId="52560601" w14:textId="58BDE775" w:rsidR="00E53C84" w:rsidRPr="005C3ACB" w:rsidRDefault="000C5914">
            <w:pPr>
              <w:rPr>
                <w:rFonts w:ascii="Gill Sans MT" w:hAnsi="Gill Sans MT"/>
                <w:sz w:val="24"/>
                <w:szCs w:val="24"/>
              </w:rPr>
            </w:pPr>
            <w:r w:rsidRPr="005C3ACB">
              <w:rPr>
                <w:rFonts w:ascii="Gill Sans MT" w:hAnsi="Gill Sans MT"/>
                <w:sz w:val="24"/>
                <w:szCs w:val="24"/>
              </w:rPr>
              <w:t>Vietnamese: Fluent</w:t>
            </w:r>
          </w:p>
          <w:p w14:paraId="088BE49B" w14:textId="7C365B2A" w:rsidR="000C5914" w:rsidRPr="005C3ACB" w:rsidRDefault="000C5914" w:rsidP="00790532">
            <w:pPr>
              <w:rPr>
                <w:rFonts w:ascii="Gill Sans MT" w:hAnsi="Gill Sans MT"/>
                <w:sz w:val="24"/>
                <w:szCs w:val="24"/>
              </w:rPr>
            </w:pPr>
            <w:r w:rsidRPr="005C3ACB">
              <w:rPr>
                <w:rFonts w:ascii="Gill Sans MT" w:hAnsi="Gill Sans MT"/>
                <w:sz w:val="24"/>
                <w:szCs w:val="24"/>
              </w:rPr>
              <w:t>English: Fluent</w:t>
            </w:r>
            <w:r w:rsidR="00790532" w:rsidRPr="005C3ACB">
              <w:rPr>
                <w:rFonts w:ascii="Gill Sans MT" w:hAnsi="Gill Sans MT"/>
                <w:sz w:val="24"/>
                <w:szCs w:val="24"/>
              </w:rPr>
              <w:t xml:space="preserve"> in reporting writing skill</w:t>
            </w:r>
          </w:p>
        </w:tc>
      </w:tr>
    </w:tbl>
    <w:p w14:paraId="63B8A2E6" w14:textId="77777777" w:rsidR="00E53C84" w:rsidRPr="005C3ACB" w:rsidRDefault="00E53C84" w:rsidP="00332BD5">
      <w:pPr>
        <w:spacing w:after="0"/>
        <w:rPr>
          <w:rFonts w:ascii="Gill Sans MT" w:hAnsi="Gill Sans MT"/>
          <w:sz w:val="24"/>
          <w:szCs w:val="24"/>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25"/>
        <w:gridCol w:w="9630"/>
        <w:gridCol w:w="2335"/>
      </w:tblGrid>
      <w:tr w:rsidR="00E53C84" w:rsidRPr="005C3ACB" w14:paraId="55292214" w14:textId="77777777" w:rsidTr="00E53C84">
        <w:tc>
          <w:tcPr>
            <w:tcW w:w="14390" w:type="dxa"/>
            <w:gridSpan w:val="3"/>
            <w:shd w:val="clear" w:color="auto" w:fill="ED7D31" w:themeFill="accent2"/>
          </w:tcPr>
          <w:bookmarkStart w:id="4" w:name="KEY_WORKING_RELATIONSHIPS"/>
          <w:p w14:paraId="3D4E42C6" w14:textId="77777777" w:rsidR="00E77506" w:rsidRPr="005C3ACB" w:rsidRDefault="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fldChar w:fldCharType="begin"/>
            </w:r>
            <w:r w:rsidRPr="005C3ACB">
              <w:rPr>
                <w:rFonts w:ascii="Gill Sans MT" w:hAnsi="Gill Sans MT"/>
                <w:b/>
                <w:color w:val="FFFFFF" w:themeColor="background1"/>
                <w:sz w:val="24"/>
                <w:szCs w:val="24"/>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5C3ACB" w:rsidRDefault="00E77506">
            <w:pPr>
              <w:rPr>
                <w:rFonts w:ascii="Gill Sans MT" w:hAnsi="Gill Sans MT"/>
                <w:b/>
                <w:color w:val="FFFFFF" w:themeColor="background1"/>
                <w:sz w:val="24"/>
                <w:szCs w:val="24"/>
              </w:rPr>
            </w:pPr>
          </w:p>
          <w:p w14:paraId="6D6A3E0F" w14:textId="77777777" w:rsidR="00E77506" w:rsidRPr="005C3ACB" w:rsidRDefault="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5C3ACB" w:rsidRDefault="00E77506">
            <w:pPr>
              <w:rPr>
                <w:rFonts w:ascii="Gill Sans MT" w:hAnsi="Gill Sans MT"/>
                <w:b/>
                <w:color w:val="FFFFFF" w:themeColor="background1"/>
                <w:sz w:val="24"/>
                <w:szCs w:val="24"/>
              </w:rPr>
            </w:pPr>
          </w:p>
          <w:p w14:paraId="4BC4BA3A" w14:textId="77777777" w:rsidR="00E53C84" w:rsidRPr="005C3ACB" w:rsidRDefault="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 </w:instrText>
            </w:r>
            <w:r w:rsidRPr="005C3ACB">
              <w:rPr>
                <w:rFonts w:ascii="Gill Sans MT" w:hAnsi="Gill Sans MT"/>
                <w:b/>
                <w:color w:val="FFFFFF" w:themeColor="background1"/>
                <w:sz w:val="24"/>
                <w:szCs w:val="24"/>
              </w:rPr>
              <w:fldChar w:fldCharType="separate"/>
            </w:r>
            <w:r w:rsidR="00E53C84" w:rsidRPr="005C3ACB">
              <w:rPr>
                <w:rStyle w:val="Hyperlink"/>
                <w:rFonts w:ascii="Gill Sans MT" w:hAnsi="Gill Sans MT"/>
                <w:b/>
                <w:color w:val="FFFFFF" w:themeColor="background1"/>
                <w:sz w:val="24"/>
                <w:szCs w:val="24"/>
                <w:u w:val="none"/>
              </w:rPr>
              <w:t>KEY WORKING RELATIONSHIPS</w:t>
            </w:r>
            <w:bookmarkEnd w:id="4"/>
            <w:r w:rsidRPr="005C3ACB">
              <w:rPr>
                <w:rFonts w:ascii="Gill Sans MT" w:hAnsi="Gill Sans MT"/>
                <w:b/>
                <w:color w:val="FFFFFF" w:themeColor="background1"/>
                <w:sz w:val="24"/>
                <w:szCs w:val="24"/>
              </w:rPr>
              <w:fldChar w:fldCharType="end"/>
            </w:r>
          </w:p>
        </w:tc>
      </w:tr>
      <w:tr w:rsidR="00E53C84" w:rsidRPr="005C3ACB" w14:paraId="6480B461" w14:textId="77777777" w:rsidTr="00E53C84">
        <w:tc>
          <w:tcPr>
            <w:tcW w:w="2425" w:type="dxa"/>
            <w:shd w:val="clear" w:color="auto" w:fill="F7CAAC" w:themeFill="accent2" w:themeFillTint="66"/>
          </w:tcPr>
          <w:p w14:paraId="260D3F65" w14:textId="77777777" w:rsidR="00E53C84" w:rsidRPr="005C3ACB" w:rsidRDefault="00E53C84" w:rsidP="009468D2">
            <w:pPr>
              <w:jc w:val="center"/>
              <w:rPr>
                <w:rFonts w:ascii="Gill Sans MT" w:hAnsi="Gill Sans MT"/>
                <w:sz w:val="24"/>
                <w:szCs w:val="24"/>
              </w:rPr>
            </w:pPr>
            <w:r w:rsidRPr="005C3ACB">
              <w:rPr>
                <w:rFonts w:ascii="Gill Sans MT" w:hAnsi="Gill Sans MT"/>
                <w:sz w:val="24"/>
                <w:szCs w:val="24"/>
              </w:rPr>
              <w:t>Contact (within WV or outside WV)</w:t>
            </w:r>
          </w:p>
        </w:tc>
        <w:tc>
          <w:tcPr>
            <w:tcW w:w="9630" w:type="dxa"/>
            <w:shd w:val="clear" w:color="auto" w:fill="F7CAAC" w:themeFill="accent2" w:themeFillTint="66"/>
          </w:tcPr>
          <w:p w14:paraId="6545CF45" w14:textId="77777777" w:rsidR="00E53C84" w:rsidRPr="005C3ACB" w:rsidRDefault="00E53C84" w:rsidP="009468D2">
            <w:pPr>
              <w:jc w:val="center"/>
              <w:rPr>
                <w:rFonts w:ascii="Gill Sans MT" w:hAnsi="Gill Sans MT"/>
                <w:sz w:val="24"/>
                <w:szCs w:val="24"/>
              </w:rPr>
            </w:pPr>
            <w:r w:rsidRPr="005C3ACB">
              <w:rPr>
                <w:rFonts w:ascii="Gill Sans MT" w:hAnsi="Gill Sans MT"/>
                <w:sz w:val="24"/>
                <w:szCs w:val="24"/>
              </w:rPr>
              <w:t>Reason for contact</w:t>
            </w:r>
          </w:p>
        </w:tc>
        <w:tc>
          <w:tcPr>
            <w:tcW w:w="2335" w:type="dxa"/>
            <w:shd w:val="clear" w:color="auto" w:fill="F7CAAC" w:themeFill="accent2" w:themeFillTint="66"/>
          </w:tcPr>
          <w:p w14:paraId="422D7224" w14:textId="77777777" w:rsidR="00E53C84" w:rsidRPr="005C3ACB" w:rsidRDefault="00E53C84" w:rsidP="009468D2">
            <w:pPr>
              <w:jc w:val="center"/>
              <w:rPr>
                <w:rFonts w:ascii="Gill Sans MT" w:hAnsi="Gill Sans MT"/>
                <w:sz w:val="24"/>
                <w:szCs w:val="24"/>
              </w:rPr>
            </w:pPr>
            <w:r w:rsidRPr="005C3ACB">
              <w:rPr>
                <w:rFonts w:ascii="Gill Sans MT" w:hAnsi="Gill Sans MT"/>
                <w:sz w:val="24"/>
                <w:szCs w:val="24"/>
              </w:rPr>
              <w:t>Frequency of contact</w:t>
            </w:r>
          </w:p>
        </w:tc>
      </w:tr>
      <w:tr w:rsidR="00670A48" w:rsidRPr="005C3ACB" w14:paraId="02557B04" w14:textId="77777777" w:rsidTr="00E9126D">
        <w:trPr>
          <w:trHeight w:val="432"/>
        </w:trPr>
        <w:tc>
          <w:tcPr>
            <w:tcW w:w="2425" w:type="dxa"/>
          </w:tcPr>
          <w:p w14:paraId="3894DD42" w14:textId="51211D52" w:rsidR="00670A48" w:rsidRPr="005C3ACB" w:rsidRDefault="00670A48" w:rsidP="00670A48">
            <w:pPr>
              <w:rPr>
                <w:rFonts w:ascii="Gill Sans MT" w:hAnsi="Gill Sans MT"/>
                <w:sz w:val="24"/>
                <w:szCs w:val="24"/>
              </w:rPr>
            </w:pPr>
            <w:r w:rsidRPr="005C3ACB">
              <w:rPr>
                <w:rFonts w:ascii="Gill Sans MT" w:hAnsi="Gill Sans MT"/>
                <w:sz w:val="24"/>
                <w:szCs w:val="24"/>
              </w:rPr>
              <w:t>AP Manager</w:t>
            </w:r>
          </w:p>
        </w:tc>
        <w:tc>
          <w:tcPr>
            <w:tcW w:w="9630" w:type="dxa"/>
          </w:tcPr>
          <w:p w14:paraId="41F8F5A8" w14:textId="463EF1C8" w:rsidR="00670A48" w:rsidRPr="005C3ACB" w:rsidRDefault="00670A48" w:rsidP="00670A48">
            <w:pPr>
              <w:rPr>
                <w:rFonts w:ascii="Gill Sans MT" w:hAnsi="Gill Sans MT"/>
                <w:sz w:val="24"/>
                <w:szCs w:val="24"/>
              </w:rPr>
            </w:pPr>
            <w:r w:rsidRPr="005C3ACB">
              <w:rPr>
                <w:rFonts w:ascii="Gill Sans MT" w:hAnsi="Gill Sans MT"/>
                <w:sz w:val="24"/>
                <w:szCs w:val="24"/>
              </w:rPr>
              <w:t xml:space="preserve">To get overall guidance and approval </w:t>
            </w:r>
          </w:p>
        </w:tc>
        <w:tc>
          <w:tcPr>
            <w:tcW w:w="2335" w:type="dxa"/>
          </w:tcPr>
          <w:p w14:paraId="06F50F38" w14:textId="278C0F18" w:rsidR="00670A48" w:rsidRPr="005C3ACB" w:rsidRDefault="00670A48" w:rsidP="00670A48">
            <w:pPr>
              <w:rPr>
                <w:rFonts w:ascii="Gill Sans MT" w:hAnsi="Gill Sans MT"/>
                <w:sz w:val="24"/>
                <w:szCs w:val="24"/>
              </w:rPr>
            </w:pPr>
            <w:r w:rsidRPr="005C3ACB">
              <w:rPr>
                <w:rFonts w:ascii="Gill Sans MT" w:hAnsi="Gill Sans MT"/>
                <w:sz w:val="24"/>
                <w:szCs w:val="24"/>
              </w:rPr>
              <w:t xml:space="preserve">Daily </w:t>
            </w:r>
          </w:p>
        </w:tc>
      </w:tr>
      <w:tr w:rsidR="00670A48" w:rsidRPr="005C3ACB" w14:paraId="73261794" w14:textId="77777777" w:rsidTr="00E9126D">
        <w:trPr>
          <w:trHeight w:val="432"/>
        </w:trPr>
        <w:tc>
          <w:tcPr>
            <w:tcW w:w="2425" w:type="dxa"/>
          </w:tcPr>
          <w:p w14:paraId="245CE740" w14:textId="7E6EAE7F" w:rsidR="00670A48" w:rsidRPr="005C3ACB" w:rsidRDefault="00670A48" w:rsidP="00670A48">
            <w:pPr>
              <w:rPr>
                <w:rFonts w:ascii="Gill Sans MT" w:hAnsi="Gill Sans MT"/>
                <w:sz w:val="24"/>
                <w:szCs w:val="24"/>
              </w:rPr>
            </w:pPr>
            <w:r w:rsidRPr="005C3ACB">
              <w:rPr>
                <w:rFonts w:ascii="Gill Sans MT" w:hAnsi="Gill Sans MT"/>
                <w:sz w:val="24"/>
                <w:szCs w:val="24"/>
              </w:rPr>
              <w:t xml:space="preserve">Finance Officer  </w:t>
            </w:r>
          </w:p>
        </w:tc>
        <w:tc>
          <w:tcPr>
            <w:tcW w:w="9630" w:type="dxa"/>
          </w:tcPr>
          <w:p w14:paraId="1B204ED5" w14:textId="77CE6470" w:rsidR="00670A48" w:rsidRPr="005C3ACB" w:rsidRDefault="00670A48" w:rsidP="00670A48">
            <w:pPr>
              <w:rPr>
                <w:rFonts w:ascii="Gill Sans MT" w:hAnsi="Gill Sans MT"/>
                <w:sz w:val="24"/>
                <w:szCs w:val="24"/>
              </w:rPr>
            </w:pPr>
            <w:r w:rsidRPr="005C3ACB">
              <w:rPr>
                <w:rFonts w:ascii="Gill Sans MT" w:hAnsi="Gill Sans MT"/>
                <w:sz w:val="24"/>
                <w:szCs w:val="24"/>
              </w:rPr>
              <w:t xml:space="preserve">Financial issues </w:t>
            </w:r>
          </w:p>
        </w:tc>
        <w:tc>
          <w:tcPr>
            <w:tcW w:w="2335" w:type="dxa"/>
          </w:tcPr>
          <w:p w14:paraId="417CFDEC" w14:textId="432BDF44" w:rsidR="00670A48" w:rsidRPr="005C3ACB" w:rsidRDefault="00670A48" w:rsidP="00670A48">
            <w:pPr>
              <w:rPr>
                <w:rFonts w:ascii="Gill Sans MT" w:hAnsi="Gill Sans MT"/>
                <w:sz w:val="24"/>
                <w:szCs w:val="24"/>
              </w:rPr>
            </w:pPr>
            <w:r w:rsidRPr="005C3ACB">
              <w:rPr>
                <w:rFonts w:ascii="Gill Sans MT" w:hAnsi="Gill Sans MT"/>
                <w:sz w:val="24"/>
                <w:szCs w:val="24"/>
              </w:rPr>
              <w:t xml:space="preserve">Daily </w:t>
            </w:r>
          </w:p>
        </w:tc>
      </w:tr>
      <w:tr w:rsidR="00670A48" w:rsidRPr="005C3ACB" w14:paraId="5E97EB36" w14:textId="77777777" w:rsidTr="00E9126D">
        <w:trPr>
          <w:trHeight w:val="432"/>
        </w:trPr>
        <w:tc>
          <w:tcPr>
            <w:tcW w:w="2425" w:type="dxa"/>
          </w:tcPr>
          <w:p w14:paraId="17638899" w14:textId="0D9345EB" w:rsidR="00670A48" w:rsidRPr="005C3ACB" w:rsidRDefault="00C31025" w:rsidP="00670A48">
            <w:pPr>
              <w:rPr>
                <w:rFonts w:ascii="Gill Sans MT" w:hAnsi="Gill Sans MT"/>
                <w:sz w:val="24"/>
                <w:szCs w:val="24"/>
              </w:rPr>
            </w:pPr>
            <w:r>
              <w:rPr>
                <w:rFonts w:ascii="Gill Sans MT" w:hAnsi="Gill Sans MT"/>
                <w:sz w:val="24"/>
                <w:szCs w:val="24"/>
              </w:rPr>
              <w:t>AP Development Facilitator</w:t>
            </w:r>
          </w:p>
        </w:tc>
        <w:tc>
          <w:tcPr>
            <w:tcW w:w="9630" w:type="dxa"/>
          </w:tcPr>
          <w:p w14:paraId="607C048F" w14:textId="43F01446" w:rsidR="00670A48" w:rsidRPr="005C3ACB" w:rsidRDefault="00670A48" w:rsidP="00670A48">
            <w:pPr>
              <w:rPr>
                <w:rFonts w:ascii="Gill Sans MT" w:hAnsi="Gill Sans MT"/>
                <w:sz w:val="24"/>
                <w:szCs w:val="24"/>
              </w:rPr>
            </w:pPr>
            <w:r w:rsidRPr="005C3ACB">
              <w:rPr>
                <w:rFonts w:ascii="Gill Sans MT" w:hAnsi="Gill Sans MT"/>
                <w:sz w:val="24"/>
                <w:szCs w:val="24"/>
              </w:rPr>
              <w:t>Sharing/learning; events co-organization</w:t>
            </w:r>
          </w:p>
        </w:tc>
        <w:tc>
          <w:tcPr>
            <w:tcW w:w="2335" w:type="dxa"/>
          </w:tcPr>
          <w:p w14:paraId="10C7DDE2" w14:textId="0520FB7D" w:rsidR="00670A48" w:rsidRPr="005C3ACB" w:rsidRDefault="00670A48" w:rsidP="00670A48">
            <w:pPr>
              <w:rPr>
                <w:rFonts w:ascii="Gill Sans MT" w:hAnsi="Gill Sans MT"/>
                <w:sz w:val="24"/>
                <w:szCs w:val="24"/>
              </w:rPr>
            </w:pPr>
            <w:r w:rsidRPr="005C3ACB">
              <w:rPr>
                <w:rFonts w:ascii="Gill Sans MT" w:hAnsi="Gill Sans MT"/>
                <w:sz w:val="24"/>
                <w:szCs w:val="24"/>
              </w:rPr>
              <w:t>Weekly</w:t>
            </w:r>
          </w:p>
        </w:tc>
      </w:tr>
      <w:tr w:rsidR="00670A48" w:rsidRPr="005C3ACB" w14:paraId="2F3A1172" w14:textId="77777777" w:rsidTr="00E9126D">
        <w:trPr>
          <w:trHeight w:val="432"/>
        </w:trPr>
        <w:tc>
          <w:tcPr>
            <w:tcW w:w="2425" w:type="dxa"/>
          </w:tcPr>
          <w:p w14:paraId="052754BB" w14:textId="062C4BA1" w:rsidR="00670A48" w:rsidRPr="005C3ACB" w:rsidRDefault="00670A48" w:rsidP="00670A48">
            <w:pPr>
              <w:rPr>
                <w:rFonts w:ascii="Gill Sans MT" w:hAnsi="Gill Sans MT"/>
                <w:sz w:val="24"/>
                <w:szCs w:val="24"/>
              </w:rPr>
            </w:pPr>
            <w:r w:rsidRPr="005C3ACB">
              <w:rPr>
                <w:rFonts w:ascii="Gill Sans MT" w:hAnsi="Gill Sans MT"/>
                <w:sz w:val="24"/>
                <w:szCs w:val="24"/>
              </w:rPr>
              <w:t>Technical program officer</w:t>
            </w:r>
            <w:r w:rsidRPr="005C3ACB" w:rsidDel="00591414">
              <w:rPr>
                <w:rFonts w:ascii="Gill Sans MT" w:hAnsi="Gill Sans MT"/>
                <w:sz w:val="24"/>
                <w:szCs w:val="24"/>
              </w:rPr>
              <w:t xml:space="preserve"> </w:t>
            </w:r>
            <w:r w:rsidRPr="005C3ACB">
              <w:rPr>
                <w:rFonts w:ascii="Gill Sans MT" w:hAnsi="Gill Sans MT"/>
                <w:sz w:val="24"/>
                <w:szCs w:val="24"/>
              </w:rPr>
              <w:t>(livelihood, CP, PEU)</w:t>
            </w:r>
          </w:p>
        </w:tc>
        <w:tc>
          <w:tcPr>
            <w:tcW w:w="9630" w:type="dxa"/>
          </w:tcPr>
          <w:p w14:paraId="50EA42CE" w14:textId="6C46975F" w:rsidR="00670A48" w:rsidRPr="005C3ACB" w:rsidRDefault="00670A48" w:rsidP="00670A48">
            <w:pPr>
              <w:rPr>
                <w:rFonts w:ascii="Gill Sans MT" w:hAnsi="Gill Sans MT"/>
                <w:sz w:val="24"/>
                <w:szCs w:val="24"/>
              </w:rPr>
            </w:pPr>
            <w:r w:rsidRPr="005C3ACB">
              <w:rPr>
                <w:rFonts w:ascii="Gill Sans MT" w:hAnsi="Gill Sans MT"/>
                <w:sz w:val="24"/>
                <w:szCs w:val="24"/>
              </w:rPr>
              <w:t xml:space="preserve">Technical support </w:t>
            </w:r>
          </w:p>
        </w:tc>
        <w:tc>
          <w:tcPr>
            <w:tcW w:w="2335" w:type="dxa"/>
          </w:tcPr>
          <w:p w14:paraId="4611AD81" w14:textId="5D5C9E56" w:rsidR="00670A48" w:rsidRPr="005C3ACB" w:rsidRDefault="00670A48" w:rsidP="00670A48">
            <w:pPr>
              <w:rPr>
                <w:rFonts w:ascii="Gill Sans MT" w:hAnsi="Gill Sans MT"/>
                <w:sz w:val="24"/>
                <w:szCs w:val="24"/>
              </w:rPr>
            </w:pPr>
            <w:r w:rsidRPr="005C3ACB">
              <w:rPr>
                <w:rFonts w:ascii="Gill Sans MT" w:hAnsi="Gill Sans MT"/>
                <w:sz w:val="24"/>
                <w:szCs w:val="24"/>
              </w:rPr>
              <w:t xml:space="preserve">Monthly </w:t>
            </w:r>
          </w:p>
        </w:tc>
      </w:tr>
      <w:tr w:rsidR="00670A48" w:rsidRPr="005C3ACB" w14:paraId="15FB62A0" w14:textId="77777777" w:rsidTr="00E9126D">
        <w:trPr>
          <w:trHeight w:val="432"/>
        </w:trPr>
        <w:tc>
          <w:tcPr>
            <w:tcW w:w="2425" w:type="dxa"/>
          </w:tcPr>
          <w:p w14:paraId="6C5E17C2" w14:textId="77777777" w:rsidR="00670A48" w:rsidRPr="005C3ACB" w:rsidRDefault="00670A48" w:rsidP="00670A48">
            <w:pPr>
              <w:jc w:val="both"/>
              <w:rPr>
                <w:rFonts w:ascii="Gill Sans MT" w:hAnsi="Gill Sans MT"/>
                <w:sz w:val="24"/>
                <w:szCs w:val="24"/>
              </w:rPr>
            </w:pPr>
            <w:r w:rsidRPr="005C3ACB">
              <w:rPr>
                <w:rFonts w:ascii="Gill Sans MT" w:hAnsi="Gill Sans MT"/>
                <w:sz w:val="24"/>
                <w:szCs w:val="24"/>
              </w:rPr>
              <w:t>District partners</w:t>
            </w:r>
          </w:p>
          <w:p w14:paraId="70C2571F" w14:textId="77777777" w:rsidR="00670A48" w:rsidRPr="005C3ACB" w:rsidRDefault="00670A48" w:rsidP="00670A48">
            <w:pPr>
              <w:jc w:val="both"/>
              <w:rPr>
                <w:rFonts w:ascii="Gill Sans MT" w:hAnsi="Gill Sans MT"/>
                <w:sz w:val="24"/>
                <w:szCs w:val="24"/>
              </w:rPr>
            </w:pPr>
            <w:r w:rsidRPr="005C3ACB">
              <w:rPr>
                <w:rFonts w:ascii="Gill Sans MT" w:hAnsi="Gill Sans MT"/>
                <w:sz w:val="24"/>
                <w:szCs w:val="24"/>
              </w:rPr>
              <w:t>Training Providers</w:t>
            </w:r>
          </w:p>
          <w:p w14:paraId="61BC0540" w14:textId="77777777" w:rsidR="00670A48" w:rsidRPr="005C3ACB" w:rsidRDefault="00670A48" w:rsidP="00670A48">
            <w:pPr>
              <w:rPr>
                <w:rFonts w:ascii="Gill Sans MT" w:hAnsi="Gill Sans MT"/>
                <w:sz w:val="24"/>
                <w:szCs w:val="24"/>
              </w:rPr>
            </w:pPr>
          </w:p>
        </w:tc>
        <w:tc>
          <w:tcPr>
            <w:tcW w:w="9630" w:type="dxa"/>
          </w:tcPr>
          <w:p w14:paraId="052242FE" w14:textId="6B29FE76" w:rsidR="00670A48" w:rsidRPr="005C3ACB" w:rsidRDefault="00670A48" w:rsidP="00670A48">
            <w:pPr>
              <w:rPr>
                <w:rFonts w:ascii="Gill Sans MT" w:hAnsi="Gill Sans MT"/>
                <w:sz w:val="24"/>
                <w:szCs w:val="24"/>
              </w:rPr>
            </w:pPr>
            <w:r w:rsidRPr="005C3ACB">
              <w:rPr>
                <w:rFonts w:ascii="Gill Sans MT" w:hAnsi="Gill Sans MT"/>
                <w:sz w:val="24"/>
                <w:szCs w:val="24"/>
              </w:rPr>
              <w:t>Project Operation including Assessment, Design, Implementation, Monitoring and Evaluation.</w:t>
            </w:r>
          </w:p>
        </w:tc>
        <w:tc>
          <w:tcPr>
            <w:tcW w:w="2335" w:type="dxa"/>
          </w:tcPr>
          <w:p w14:paraId="0E70BC7B" w14:textId="45331E5C" w:rsidR="00670A48" w:rsidRPr="005C3ACB" w:rsidRDefault="00670A48" w:rsidP="00670A48">
            <w:pPr>
              <w:rPr>
                <w:rFonts w:ascii="Gill Sans MT" w:hAnsi="Gill Sans MT"/>
                <w:sz w:val="24"/>
                <w:szCs w:val="24"/>
              </w:rPr>
            </w:pPr>
            <w:r w:rsidRPr="005C3ACB">
              <w:rPr>
                <w:rFonts w:ascii="Gill Sans MT" w:hAnsi="Gill Sans MT"/>
                <w:sz w:val="24"/>
                <w:szCs w:val="24"/>
              </w:rPr>
              <w:t xml:space="preserve">Daily </w:t>
            </w:r>
          </w:p>
        </w:tc>
      </w:tr>
      <w:tr w:rsidR="00A23E71" w:rsidRPr="005C3ACB" w14:paraId="70CA2E58" w14:textId="77777777" w:rsidTr="00E9126D">
        <w:trPr>
          <w:trHeight w:val="432"/>
        </w:trPr>
        <w:tc>
          <w:tcPr>
            <w:tcW w:w="2425" w:type="dxa"/>
          </w:tcPr>
          <w:p w14:paraId="6803407B" w14:textId="2D692805" w:rsidR="00A23E71" w:rsidRPr="005C3ACB" w:rsidRDefault="00A23E71" w:rsidP="00A23E71">
            <w:pPr>
              <w:rPr>
                <w:rFonts w:ascii="Gill Sans MT" w:hAnsi="Gill Sans MT"/>
                <w:sz w:val="24"/>
                <w:szCs w:val="24"/>
              </w:rPr>
            </w:pPr>
            <w:r w:rsidRPr="005C3ACB">
              <w:rPr>
                <w:rFonts w:ascii="Gill Sans MT" w:hAnsi="Gill Sans MT"/>
                <w:sz w:val="24"/>
                <w:szCs w:val="24"/>
              </w:rPr>
              <w:t xml:space="preserve">Suppliers &amp; Consultants </w:t>
            </w:r>
          </w:p>
        </w:tc>
        <w:tc>
          <w:tcPr>
            <w:tcW w:w="9630" w:type="dxa"/>
          </w:tcPr>
          <w:p w14:paraId="5FCD9CE7" w14:textId="36312494" w:rsidR="00A23E71" w:rsidRPr="005C3ACB" w:rsidRDefault="00A23E71" w:rsidP="00A23E71">
            <w:pPr>
              <w:rPr>
                <w:rFonts w:ascii="Gill Sans MT" w:hAnsi="Gill Sans MT"/>
                <w:sz w:val="24"/>
                <w:szCs w:val="24"/>
              </w:rPr>
            </w:pPr>
            <w:r w:rsidRPr="005C3ACB">
              <w:rPr>
                <w:rFonts w:ascii="Gill Sans MT" w:hAnsi="Gill Sans MT" w:cs="Arial"/>
                <w:sz w:val="24"/>
                <w:szCs w:val="24"/>
              </w:rPr>
              <w:t>Purchases, Training/Capacity Building</w:t>
            </w:r>
          </w:p>
        </w:tc>
        <w:tc>
          <w:tcPr>
            <w:tcW w:w="2335" w:type="dxa"/>
          </w:tcPr>
          <w:p w14:paraId="6E092B2C" w14:textId="165516AA" w:rsidR="00A23E71" w:rsidRPr="005C3ACB" w:rsidRDefault="00A23E71" w:rsidP="00A23E71">
            <w:pPr>
              <w:rPr>
                <w:rFonts w:ascii="Gill Sans MT" w:hAnsi="Gill Sans MT"/>
                <w:sz w:val="24"/>
                <w:szCs w:val="24"/>
              </w:rPr>
            </w:pPr>
            <w:r w:rsidRPr="005C3ACB">
              <w:rPr>
                <w:rFonts w:ascii="Gill Sans MT" w:hAnsi="Gill Sans MT"/>
                <w:sz w:val="24"/>
                <w:szCs w:val="24"/>
              </w:rPr>
              <w:t xml:space="preserve">Monthly </w:t>
            </w:r>
          </w:p>
        </w:tc>
      </w:tr>
      <w:bookmarkStart w:id="5" w:name="DECISION_MAKING"/>
      <w:tr w:rsidR="00E9126D" w:rsidRPr="005C3ACB" w14:paraId="3AD58B77" w14:textId="77777777" w:rsidTr="00E9126D">
        <w:tc>
          <w:tcPr>
            <w:tcW w:w="14390" w:type="dxa"/>
            <w:gridSpan w:val="3"/>
            <w:shd w:val="clear" w:color="auto" w:fill="ED7D31" w:themeFill="accent2"/>
          </w:tcPr>
          <w:p w14:paraId="1760CD73" w14:textId="77777777" w:rsidR="00E77506"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fldChar w:fldCharType="begin"/>
            </w:r>
            <w:r w:rsidRPr="005C3ACB">
              <w:rPr>
                <w:rFonts w:ascii="Gill Sans MT" w:hAnsi="Gill Sans MT"/>
                <w:b/>
                <w:color w:val="FFFFFF" w:themeColor="background1"/>
                <w:sz w:val="24"/>
                <w:szCs w:val="24"/>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E77506" w:rsidRPr="005C3ACB" w:rsidRDefault="00E77506" w:rsidP="00E77506">
            <w:pPr>
              <w:rPr>
                <w:rFonts w:ascii="Gill Sans MT" w:hAnsi="Gill Sans MT"/>
                <w:b/>
                <w:color w:val="FFFFFF" w:themeColor="background1"/>
                <w:sz w:val="24"/>
                <w:szCs w:val="24"/>
              </w:rPr>
            </w:pPr>
          </w:p>
          <w:p w14:paraId="2AEA2160" w14:textId="77777777" w:rsidR="00E77506"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Supervision of work – Is the WHAT and the HOW clearly prescribed and reviewed. </w:instrText>
            </w:r>
          </w:p>
          <w:p w14:paraId="730F216F" w14:textId="77777777" w:rsidR="00E77506" w:rsidRPr="005C3ACB" w:rsidRDefault="00E77506" w:rsidP="00E77506">
            <w:pPr>
              <w:rPr>
                <w:rFonts w:ascii="Gill Sans MT" w:hAnsi="Gill Sans MT"/>
                <w:b/>
                <w:color w:val="FFFFFF" w:themeColor="background1"/>
                <w:sz w:val="24"/>
                <w:szCs w:val="24"/>
              </w:rPr>
            </w:pPr>
          </w:p>
          <w:p w14:paraId="26829D0E" w14:textId="77777777" w:rsidR="00084503"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Directed Work – The WHAT is prescribed but the HOW is only prescribed at the level of policies and g</w:instrText>
            </w:r>
            <w:r w:rsidR="00084503" w:rsidRPr="005C3ACB">
              <w:rPr>
                <w:rFonts w:ascii="Gill Sans MT" w:hAnsi="Gill Sans MT"/>
                <w:b/>
                <w:color w:val="FFFFFF" w:themeColor="background1"/>
                <w:sz w:val="24"/>
                <w:szCs w:val="24"/>
              </w:rPr>
              <w:instrText xml:space="preserve">eneral rules or precedents. </w:instrText>
            </w:r>
          </w:p>
          <w:p w14:paraId="7BCFF421" w14:textId="77777777" w:rsidR="00084503" w:rsidRPr="005C3ACB" w:rsidRDefault="00084503" w:rsidP="00E77506">
            <w:pPr>
              <w:rPr>
                <w:rFonts w:ascii="Gill Sans MT" w:hAnsi="Gill Sans MT"/>
                <w:b/>
                <w:color w:val="FFFFFF" w:themeColor="background1"/>
                <w:sz w:val="24"/>
                <w:szCs w:val="24"/>
              </w:rPr>
            </w:pPr>
          </w:p>
          <w:p w14:paraId="73D59237" w14:textId="77777777" w:rsidR="00E77506" w:rsidRPr="005C3ACB" w:rsidRDefault="00E77506" w:rsidP="00E77506">
            <w:pPr>
              <w:rPr>
                <w:rFonts w:ascii="Gill Sans MT" w:hAnsi="Gill Sans MT"/>
                <w:b/>
                <w:color w:val="FFFFFF" w:themeColor="background1"/>
                <w:sz w:val="24"/>
                <w:szCs w:val="24"/>
              </w:rPr>
            </w:pPr>
            <w:r w:rsidRPr="005C3ACB">
              <w:rPr>
                <w:rFonts w:ascii="Gill Sans MT" w:hAnsi="Gill Sans MT"/>
                <w:b/>
                <w:color w:val="FFFFFF" w:themeColor="background1"/>
                <w:sz w:val="24"/>
                <w:szCs w:val="24"/>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E77506" w:rsidRPr="005C3ACB" w:rsidRDefault="00E77506" w:rsidP="00E77506">
            <w:pPr>
              <w:rPr>
                <w:rFonts w:ascii="Gill Sans MT" w:hAnsi="Gill Sans MT"/>
                <w:b/>
                <w:color w:val="FFFFFF" w:themeColor="background1"/>
                <w:sz w:val="24"/>
                <w:szCs w:val="24"/>
              </w:rPr>
            </w:pPr>
          </w:p>
          <w:p w14:paraId="276A79F6" w14:textId="77777777" w:rsidR="00E9126D" w:rsidRPr="005C3ACB" w:rsidRDefault="00E77506" w:rsidP="00E77506">
            <w:pPr>
              <w:rPr>
                <w:rFonts w:ascii="Gill Sans MT" w:hAnsi="Gill Sans MT"/>
                <w:b/>
                <w:sz w:val="24"/>
                <w:szCs w:val="24"/>
              </w:rPr>
            </w:pPr>
            <w:r w:rsidRPr="005C3ACB">
              <w:rPr>
                <w:rFonts w:ascii="Gill Sans MT" w:hAnsi="Gill Sans MT"/>
                <w:b/>
                <w:color w:val="FFFFFF" w:themeColor="background1"/>
                <w:sz w:val="24"/>
                <w:szCs w:val="24"/>
              </w:rPr>
              <w:instrText xml:space="preserve">" </w:instrText>
            </w:r>
            <w:r w:rsidRPr="005C3ACB">
              <w:rPr>
                <w:rFonts w:ascii="Gill Sans MT" w:hAnsi="Gill Sans MT"/>
                <w:b/>
                <w:color w:val="FFFFFF" w:themeColor="background1"/>
                <w:sz w:val="24"/>
                <w:szCs w:val="24"/>
              </w:rPr>
              <w:fldChar w:fldCharType="separate"/>
            </w:r>
            <w:r w:rsidR="00E9126D" w:rsidRPr="005C3ACB">
              <w:rPr>
                <w:rStyle w:val="Hyperlink"/>
                <w:rFonts w:ascii="Gill Sans MT" w:hAnsi="Gill Sans MT"/>
                <w:b/>
                <w:color w:val="FFFFFF" w:themeColor="background1"/>
                <w:sz w:val="24"/>
                <w:szCs w:val="24"/>
                <w:u w:val="none"/>
              </w:rPr>
              <w:t>DECISION MAKING</w:t>
            </w:r>
            <w:bookmarkEnd w:id="5"/>
            <w:r w:rsidRPr="005C3ACB">
              <w:rPr>
                <w:rFonts w:ascii="Gill Sans MT" w:hAnsi="Gill Sans MT"/>
                <w:b/>
                <w:color w:val="FFFFFF" w:themeColor="background1"/>
                <w:sz w:val="24"/>
                <w:szCs w:val="24"/>
              </w:rPr>
              <w:fldChar w:fldCharType="end"/>
            </w:r>
          </w:p>
        </w:tc>
      </w:tr>
      <w:tr w:rsidR="00E9126D" w:rsidRPr="005C3ACB" w14:paraId="0E142145" w14:textId="77777777" w:rsidTr="000B076F">
        <w:trPr>
          <w:trHeight w:val="888"/>
        </w:trPr>
        <w:tc>
          <w:tcPr>
            <w:tcW w:w="14390" w:type="dxa"/>
            <w:gridSpan w:val="3"/>
          </w:tcPr>
          <w:p w14:paraId="5F432275" w14:textId="77777777" w:rsidR="00E9126D" w:rsidRPr="005C3ACB" w:rsidRDefault="009468D2">
            <w:pPr>
              <w:rPr>
                <w:rFonts w:ascii="Gill Sans MT" w:hAnsi="Gill Sans MT"/>
                <w:sz w:val="24"/>
                <w:szCs w:val="24"/>
              </w:rPr>
            </w:pPr>
            <w:r w:rsidRPr="005C3ACB">
              <w:rPr>
                <w:rFonts w:ascii="Gill Sans MT" w:hAnsi="Gill Sans MT"/>
                <w:sz w:val="24"/>
                <w:szCs w:val="24"/>
              </w:rPr>
              <w:lastRenderedPageBreak/>
              <w:t xml:space="preserve">As per the level of authorities of WV Vietnam </w:t>
            </w:r>
          </w:p>
          <w:p w14:paraId="1EF024DC" w14:textId="212763B5" w:rsidR="00A23E71" w:rsidRPr="005C3ACB" w:rsidRDefault="00A23E71">
            <w:pPr>
              <w:rPr>
                <w:rFonts w:ascii="Gill Sans MT" w:hAnsi="Gill Sans MT"/>
                <w:sz w:val="24"/>
                <w:szCs w:val="24"/>
              </w:rPr>
            </w:pPr>
            <w:r w:rsidRPr="005C3ACB">
              <w:rPr>
                <w:rFonts w:ascii="Gill Sans MT" w:hAnsi="Gill Sans MT"/>
                <w:sz w:val="24"/>
                <w:szCs w:val="24"/>
              </w:rPr>
              <w:t>-</w:t>
            </w:r>
            <w:r w:rsidR="00495CB3" w:rsidRPr="005C3ACB">
              <w:rPr>
                <w:rFonts w:ascii="Gill Sans MT" w:hAnsi="Gill Sans MT"/>
                <w:sz w:val="24"/>
                <w:szCs w:val="24"/>
              </w:rPr>
              <w:t xml:space="preserve">Deliver effectively project activities </w:t>
            </w:r>
          </w:p>
          <w:p w14:paraId="2D541771" w14:textId="4CB8B9F3" w:rsidR="00A23E71" w:rsidRPr="005C3ACB" w:rsidRDefault="00A23E71" w:rsidP="000B076F">
            <w:pPr>
              <w:rPr>
                <w:rFonts w:ascii="Gill Sans MT" w:hAnsi="Gill Sans MT"/>
                <w:sz w:val="24"/>
                <w:szCs w:val="24"/>
              </w:rPr>
            </w:pPr>
            <w:r w:rsidRPr="005C3ACB">
              <w:rPr>
                <w:rFonts w:ascii="Gill Sans MT" w:hAnsi="Gill Sans MT"/>
                <w:sz w:val="24"/>
                <w:szCs w:val="24"/>
              </w:rPr>
              <w:t>-</w:t>
            </w:r>
            <w:r w:rsidR="000B076F" w:rsidRPr="005C3ACB">
              <w:rPr>
                <w:rFonts w:ascii="Gill Sans MT" w:hAnsi="Gill Sans MT"/>
                <w:sz w:val="24"/>
                <w:szCs w:val="24"/>
              </w:rPr>
              <w:t xml:space="preserve">Consult Ngo Quyen AP Manager for </w:t>
            </w:r>
            <w:r w:rsidR="00495CB3" w:rsidRPr="005C3ACB">
              <w:rPr>
                <w:rFonts w:ascii="Gill Sans MT" w:hAnsi="Gill Sans MT"/>
                <w:sz w:val="24"/>
                <w:szCs w:val="24"/>
              </w:rPr>
              <w:t xml:space="preserve">occurred issues during project implementation </w:t>
            </w:r>
          </w:p>
        </w:tc>
      </w:tr>
    </w:tbl>
    <w:p w14:paraId="354D1807" w14:textId="77777777" w:rsidR="00E9126D" w:rsidRPr="005C3ACB" w:rsidRDefault="00E9126D" w:rsidP="00332BD5">
      <w:pPr>
        <w:spacing w:after="0"/>
        <w:rPr>
          <w:rFonts w:ascii="Gill Sans MT" w:hAnsi="Gill Sans MT"/>
          <w:sz w:val="24"/>
          <w:szCs w:val="24"/>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5C3ACB" w14:paraId="2A1917F5" w14:textId="77777777" w:rsidTr="00E9126D">
        <w:tc>
          <w:tcPr>
            <w:tcW w:w="14390" w:type="dxa"/>
            <w:gridSpan w:val="4"/>
            <w:shd w:val="clear" w:color="auto" w:fill="ED7D31" w:themeFill="accent2"/>
          </w:tcPr>
          <w:p w14:paraId="699F94B7" w14:textId="77777777" w:rsidR="00E9126D" w:rsidRPr="005C3ACB" w:rsidRDefault="00E9126D">
            <w:pPr>
              <w:rPr>
                <w:rFonts w:ascii="Gill Sans MT" w:hAnsi="Gill Sans MT"/>
                <w:sz w:val="24"/>
                <w:szCs w:val="24"/>
              </w:rPr>
            </w:pPr>
            <w:r w:rsidRPr="005C3ACB">
              <w:rPr>
                <w:rFonts w:ascii="Gill Sans MT" w:hAnsi="Gill Sans MT"/>
                <w:b/>
                <w:color w:val="FFFFFF" w:themeColor="background1"/>
                <w:sz w:val="24"/>
                <w:szCs w:val="24"/>
              </w:rPr>
              <w:t>CORE COMPETENCIES</w:t>
            </w:r>
            <w:r w:rsidRPr="005C3ACB">
              <w:rPr>
                <w:rFonts w:ascii="Gill Sans MT" w:hAnsi="Gill Sans MT"/>
                <w:color w:val="FFFFFF" w:themeColor="background1"/>
                <w:sz w:val="24"/>
                <w:szCs w:val="24"/>
              </w:rPr>
              <w:t xml:space="preserve"> – For all positions, select the top 3 prioritized competencies from below. Click </w:t>
            </w:r>
            <w:hyperlink r:id="rId12" w:history="1">
              <w:r w:rsidRPr="005C3ACB">
                <w:rPr>
                  <w:rStyle w:val="Hyperlink"/>
                  <w:rFonts w:ascii="Gill Sans MT" w:hAnsi="Gill Sans MT"/>
                  <w:color w:val="FFFFFF" w:themeColor="background1"/>
                  <w:sz w:val="24"/>
                  <w:szCs w:val="24"/>
                </w:rPr>
                <w:t>here</w:t>
              </w:r>
            </w:hyperlink>
            <w:r w:rsidRPr="005C3ACB">
              <w:rPr>
                <w:rFonts w:ascii="Gill Sans MT" w:hAnsi="Gill Sans MT"/>
                <w:color w:val="FFFFFF" w:themeColor="background1"/>
                <w:sz w:val="24"/>
                <w:szCs w:val="24"/>
              </w:rPr>
              <w:t xml:space="preserve"> for a quick overview of our Core Competencies.</w:t>
            </w:r>
          </w:p>
        </w:tc>
      </w:tr>
      <w:tr w:rsidR="00E9126D" w:rsidRPr="005C3ACB" w14:paraId="09C26D3E" w14:textId="77777777" w:rsidTr="008F304E">
        <w:tc>
          <w:tcPr>
            <w:tcW w:w="3597" w:type="dxa"/>
            <w:tcBorders>
              <w:right w:val="nil"/>
            </w:tcBorders>
          </w:tcPr>
          <w:p w14:paraId="1FB8E5ED" w14:textId="77777777" w:rsidR="00E9126D" w:rsidRPr="005C3ACB" w:rsidRDefault="00A42A3B">
            <w:pPr>
              <w:rPr>
                <w:rFonts w:ascii="Gill Sans MT" w:hAnsi="Gill Sans MT"/>
                <w:sz w:val="24"/>
                <w:szCs w:val="24"/>
              </w:rPr>
            </w:pPr>
            <w:sdt>
              <w:sdtPr>
                <w:rPr>
                  <w:rFonts w:ascii="Gill Sans MT" w:hAnsi="Gill Sans MT"/>
                  <w:sz w:val="24"/>
                  <w:szCs w:val="24"/>
                </w:rPr>
                <w:id w:val="-650909605"/>
                <w14:checkbox>
                  <w14:checked w14:val="0"/>
                  <w14:checkedState w14:val="2612" w14:font="MS Gothic"/>
                  <w14:uncheckedState w14:val="2610" w14:font="MS Gothic"/>
                </w14:checkbox>
              </w:sdtPr>
              <w:sdtEndPr/>
              <w:sdtContent>
                <w:r w:rsidR="008F304E"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Be Safe and Resilient</w:t>
            </w:r>
          </w:p>
          <w:p w14:paraId="1359795C" w14:textId="48D9741D" w:rsidR="00E9126D" w:rsidRPr="005C3ACB" w:rsidRDefault="00A42A3B">
            <w:pPr>
              <w:rPr>
                <w:rFonts w:ascii="Gill Sans MT" w:hAnsi="Gill Sans MT"/>
                <w:sz w:val="24"/>
                <w:szCs w:val="24"/>
              </w:rPr>
            </w:pPr>
            <w:sdt>
              <w:sdtPr>
                <w:rPr>
                  <w:rFonts w:ascii="Gill Sans MT" w:hAnsi="Gill Sans MT"/>
                  <w:sz w:val="24"/>
                  <w:szCs w:val="24"/>
                </w:rPr>
                <w:id w:val="1212462995"/>
                <w14:checkbox>
                  <w14:checked w14:val="1"/>
                  <w14:checkedState w14:val="2612" w14:font="MS Gothic"/>
                  <w14:uncheckedState w14:val="2610" w14:font="MS Gothic"/>
                </w14:checkbox>
              </w:sdtPr>
              <w:sdtEndPr/>
              <w:sdtContent>
                <w:r w:rsidR="000B076F"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Deliver Results</w:t>
            </w:r>
          </w:p>
        </w:tc>
        <w:tc>
          <w:tcPr>
            <w:tcW w:w="3597" w:type="dxa"/>
            <w:tcBorders>
              <w:left w:val="nil"/>
              <w:right w:val="nil"/>
            </w:tcBorders>
          </w:tcPr>
          <w:p w14:paraId="6A91841A" w14:textId="036B4639" w:rsidR="00E9126D" w:rsidRPr="005C3ACB" w:rsidRDefault="00A42A3B">
            <w:pPr>
              <w:rPr>
                <w:rFonts w:ascii="Gill Sans MT" w:hAnsi="Gill Sans MT"/>
                <w:sz w:val="24"/>
                <w:szCs w:val="24"/>
              </w:rPr>
            </w:pPr>
            <w:sdt>
              <w:sdtPr>
                <w:rPr>
                  <w:rFonts w:ascii="Gill Sans MT" w:hAnsi="Gill Sans MT"/>
                  <w:sz w:val="24"/>
                  <w:szCs w:val="24"/>
                </w:rPr>
                <w:id w:val="-874771456"/>
                <w14:checkbox>
                  <w14:checked w14:val="0"/>
                  <w14:checkedState w14:val="2612" w14:font="MS Gothic"/>
                  <w14:uncheckedState w14:val="2610" w14:font="MS Gothic"/>
                </w14:checkbox>
              </w:sdtPr>
              <w:sdtEndPr/>
              <w:sdtContent>
                <w:r w:rsidR="000B076F"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Build Relationships</w:t>
            </w:r>
          </w:p>
          <w:p w14:paraId="6B85D6CC" w14:textId="69467910" w:rsidR="00E9126D" w:rsidRPr="005C3ACB" w:rsidRDefault="00A42A3B">
            <w:pPr>
              <w:rPr>
                <w:rFonts w:ascii="Gill Sans MT" w:hAnsi="Gill Sans MT"/>
                <w:sz w:val="24"/>
                <w:szCs w:val="24"/>
              </w:rPr>
            </w:pPr>
            <w:sdt>
              <w:sdtPr>
                <w:rPr>
                  <w:rFonts w:ascii="Gill Sans MT" w:hAnsi="Gill Sans MT"/>
                  <w:sz w:val="24"/>
                  <w:szCs w:val="24"/>
                </w:rPr>
                <w:id w:val="-1191530882"/>
                <w14:checkbox>
                  <w14:checked w14:val="1"/>
                  <w14:checkedState w14:val="2612" w14:font="MS Gothic"/>
                  <w14:uncheckedState w14:val="2610" w14:font="MS Gothic"/>
                </w14:checkbox>
              </w:sdtPr>
              <w:sdtEndPr/>
              <w:sdtContent>
                <w:r w:rsidR="000B076F"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Be Accountable</w:t>
            </w:r>
          </w:p>
        </w:tc>
        <w:tc>
          <w:tcPr>
            <w:tcW w:w="3598" w:type="dxa"/>
            <w:tcBorders>
              <w:left w:val="nil"/>
              <w:right w:val="nil"/>
            </w:tcBorders>
          </w:tcPr>
          <w:p w14:paraId="088E4BE5" w14:textId="77777777" w:rsidR="00E9126D" w:rsidRPr="005C3ACB" w:rsidRDefault="00A42A3B">
            <w:pPr>
              <w:rPr>
                <w:rFonts w:ascii="Gill Sans MT" w:hAnsi="Gill Sans MT"/>
                <w:sz w:val="24"/>
                <w:szCs w:val="24"/>
              </w:rPr>
            </w:pPr>
            <w:sdt>
              <w:sdtPr>
                <w:rPr>
                  <w:rFonts w:ascii="Gill Sans MT" w:hAnsi="Gill Sans MT"/>
                  <w:sz w:val="24"/>
                  <w:szCs w:val="24"/>
                </w:rPr>
                <w:id w:val="2110933082"/>
                <w14:checkbox>
                  <w14:checked w14:val="0"/>
                  <w14:checkedState w14:val="2612" w14:font="MS Gothic"/>
                  <w14:uncheckedState w14:val="2610" w14:font="MS Gothic"/>
                </w14:checkbox>
              </w:sdtPr>
              <w:sdtEndPr/>
              <w:sdtContent>
                <w:r w:rsidR="008F304E"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Learn and Develop</w:t>
            </w:r>
          </w:p>
          <w:p w14:paraId="5602465D" w14:textId="370209AE" w:rsidR="00E9126D" w:rsidRPr="005C3ACB" w:rsidRDefault="00A42A3B">
            <w:pPr>
              <w:rPr>
                <w:rFonts w:ascii="Gill Sans MT" w:hAnsi="Gill Sans MT"/>
                <w:sz w:val="24"/>
                <w:szCs w:val="24"/>
              </w:rPr>
            </w:pPr>
            <w:sdt>
              <w:sdtPr>
                <w:rPr>
                  <w:rFonts w:ascii="Gill Sans MT" w:hAnsi="Gill Sans MT"/>
                  <w:sz w:val="24"/>
                  <w:szCs w:val="24"/>
                </w:rPr>
                <w:id w:val="-201720764"/>
                <w14:checkbox>
                  <w14:checked w14:val="0"/>
                  <w14:checkedState w14:val="2612" w14:font="MS Gothic"/>
                  <w14:uncheckedState w14:val="2610" w14:font="MS Gothic"/>
                </w14:checkbox>
              </w:sdtPr>
              <w:sdtEndPr/>
              <w:sdtContent>
                <w:r w:rsidR="000B076F"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Improve and Innovate</w:t>
            </w:r>
          </w:p>
        </w:tc>
        <w:tc>
          <w:tcPr>
            <w:tcW w:w="3598" w:type="dxa"/>
            <w:tcBorders>
              <w:left w:val="nil"/>
            </w:tcBorders>
          </w:tcPr>
          <w:p w14:paraId="30524423" w14:textId="06EAF4D5" w:rsidR="00E9126D" w:rsidRPr="005C3ACB" w:rsidRDefault="00A42A3B">
            <w:pPr>
              <w:rPr>
                <w:rFonts w:ascii="Gill Sans MT" w:hAnsi="Gill Sans MT"/>
                <w:sz w:val="24"/>
                <w:szCs w:val="24"/>
              </w:rPr>
            </w:pPr>
            <w:sdt>
              <w:sdtPr>
                <w:rPr>
                  <w:rFonts w:ascii="Gill Sans MT" w:hAnsi="Gill Sans MT"/>
                  <w:sz w:val="24"/>
                  <w:szCs w:val="24"/>
                </w:rPr>
                <w:id w:val="476574527"/>
                <w14:checkbox>
                  <w14:checked w14:val="1"/>
                  <w14:checkedState w14:val="2612" w14:font="MS Gothic"/>
                  <w14:uncheckedState w14:val="2610" w14:font="MS Gothic"/>
                </w14:checkbox>
              </w:sdtPr>
              <w:sdtEndPr/>
              <w:sdtContent>
                <w:r w:rsidR="005D054A"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Partner and Collaborate</w:t>
            </w:r>
          </w:p>
          <w:p w14:paraId="5F0CD133" w14:textId="77777777" w:rsidR="00E9126D" w:rsidRPr="005C3ACB" w:rsidRDefault="00A42A3B">
            <w:pPr>
              <w:rPr>
                <w:rFonts w:ascii="Gill Sans MT" w:hAnsi="Gill Sans MT"/>
                <w:sz w:val="24"/>
                <w:szCs w:val="24"/>
              </w:rPr>
            </w:pPr>
            <w:sdt>
              <w:sdtPr>
                <w:rPr>
                  <w:rFonts w:ascii="Gill Sans MT" w:hAnsi="Gill Sans MT"/>
                  <w:sz w:val="24"/>
                  <w:szCs w:val="24"/>
                </w:rPr>
                <w:id w:val="717706208"/>
                <w14:checkbox>
                  <w14:checked w14:val="0"/>
                  <w14:checkedState w14:val="2612" w14:font="MS Gothic"/>
                  <w14:uncheckedState w14:val="2610" w14:font="MS Gothic"/>
                </w14:checkbox>
              </w:sdtPr>
              <w:sdtEndPr/>
              <w:sdtContent>
                <w:r w:rsidR="008F304E"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Embrace Change</w:t>
            </w:r>
          </w:p>
        </w:tc>
      </w:tr>
      <w:tr w:rsidR="00E9126D" w:rsidRPr="005C3ACB" w14:paraId="3EC196F2" w14:textId="77777777" w:rsidTr="00E9126D">
        <w:tc>
          <w:tcPr>
            <w:tcW w:w="14390" w:type="dxa"/>
            <w:gridSpan w:val="4"/>
            <w:shd w:val="clear" w:color="auto" w:fill="F7CAAC" w:themeFill="accent2" w:themeFillTint="66"/>
          </w:tcPr>
          <w:p w14:paraId="02E5A397" w14:textId="77777777" w:rsidR="00E9126D" w:rsidRPr="005C3ACB" w:rsidRDefault="00E9126D">
            <w:pPr>
              <w:rPr>
                <w:rFonts w:ascii="Gill Sans MT" w:hAnsi="Gill Sans MT"/>
                <w:sz w:val="24"/>
                <w:szCs w:val="24"/>
              </w:rPr>
            </w:pPr>
            <w:r w:rsidRPr="005C3ACB">
              <w:rPr>
                <w:rFonts w:ascii="Gill Sans MT" w:hAnsi="Gill Sans MT"/>
                <w:sz w:val="24"/>
                <w:szCs w:val="24"/>
              </w:rPr>
              <w:t>For Management positions only, select the top 2 prioritized competencies from below.</w:t>
            </w:r>
          </w:p>
        </w:tc>
      </w:tr>
      <w:tr w:rsidR="00E9126D" w:rsidRPr="005C3ACB" w14:paraId="4901AEF6" w14:textId="77777777" w:rsidTr="008F304E">
        <w:tc>
          <w:tcPr>
            <w:tcW w:w="3597" w:type="dxa"/>
            <w:tcBorders>
              <w:right w:val="nil"/>
            </w:tcBorders>
          </w:tcPr>
          <w:p w14:paraId="23C89982" w14:textId="33C081D8" w:rsidR="00E9126D" w:rsidRPr="005C3ACB" w:rsidRDefault="00A42A3B">
            <w:pPr>
              <w:rPr>
                <w:rFonts w:ascii="Gill Sans MT" w:hAnsi="Gill Sans MT"/>
                <w:sz w:val="24"/>
                <w:szCs w:val="24"/>
              </w:rPr>
            </w:pPr>
            <w:sdt>
              <w:sdtPr>
                <w:rPr>
                  <w:rFonts w:ascii="Gill Sans MT" w:hAnsi="Gill Sans MT"/>
                  <w:sz w:val="24"/>
                  <w:szCs w:val="24"/>
                </w:rPr>
                <w:id w:val="421149880"/>
                <w14:checkbox>
                  <w14:checked w14:val="0"/>
                  <w14:checkedState w14:val="2612" w14:font="MS Gothic"/>
                  <w14:uncheckedState w14:val="2610" w14:font="MS Gothic"/>
                </w14:checkbox>
              </w:sdtPr>
              <w:sdtEndPr/>
              <w:sdtContent>
                <w:r w:rsidR="000B076F"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Model Self-Management</w:t>
            </w:r>
          </w:p>
        </w:tc>
        <w:tc>
          <w:tcPr>
            <w:tcW w:w="3597" w:type="dxa"/>
            <w:tcBorders>
              <w:left w:val="nil"/>
              <w:right w:val="nil"/>
            </w:tcBorders>
          </w:tcPr>
          <w:p w14:paraId="61B5E7AB" w14:textId="77777777" w:rsidR="00E9126D" w:rsidRPr="005C3ACB" w:rsidRDefault="00A42A3B" w:rsidP="00E9126D">
            <w:pPr>
              <w:rPr>
                <w:rFonts w:ascii="Gill Sans MT" w:hAnsi="Gill Sans MT"/>
                <w:sz w:val="24"/>
                <w:szCs w:val="24"/>
              </w:rPr>
            </w:pPr>
            <w:sdt>
              <w:sdtPr>
                <w:rPr>
                  <w:rFonts w:ascii="Gill Sans MT" w:hAnsi="Gill Sans MT"/>
                  <w:sz w:val="24"/>
                  <w:szCs w:val="24"/>
                </w:rPr>
                <w:id w:val="-1238012729"/>
                <w14:checkbox>
                  <w14:checked w14:val="0"/>
                  <w14:checkedState w14:val="2612" w14:font="MS Gothic"/>
                  <w14:uncheckedState w14:val="2610" w14:font="MS Gothic"/>
                </w14:checkbox>
              </w:sdtPr>
              <w:sdtEndPr/>
              <w:sdtContent>
                <w:r w:rsidR="00CA7B1D"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Engage, Influence, Lead</w:t>
            </w:r>
          </w:p>
          <w:p w14:paraId="1A8563FD" w14:textId="77777777" w:rsidR="00E9126D" w:rsidRPr="005C3ACB" w:rsidRDefault="00E9126D" w:rsidP="008F304E">
            <w:pPr>
              <w:ind w:firstLine="240"/>
              <w:rPr>
                <w:rFonts w:ascii="Gill Sans MT" w:hAnsi="Gill Sans MT"/>
                <w:sz w:val="24"/>
                <w:szCs w:val="24"/>
              </w:rPr>
            </w:pPr>
            <w:r w:rsidRPr="005C3ACB">
              <w:rPr>
                <w:rFonts w:ascii="Gill Sans MT" w:hAnsi="Gill Sans MT"/>
                <w:sz w:val="24"/>
                <w:szCs w:val="24"/>
              </w:rPr>
              <w:t>and Grow Others</w:t>
            </w:r>
          </w:p>
        </w:tc>
        <w:tc>
          <w:tcPr>
            <w:tcW w:w="3598" w:type="dxa"/>
            <w:tcBorders>
              <w:left w:val="nil"/>
              <w:right w:val="nil"/>
            </w:tcBorders>
          </w:tcPr>
          <w:p w14:paraId="0A59A4B9" w14:textId="15D80008" w:rsidR="00E9126D" w:rsidRPr="005C3ACB" w:rsidRDefault="00A42A3B" w:rsidP="00E9126D">
            <w:pPr>
              <w:rPr>
                <w:rFonts w:ascii="Gill Sans MT" w:hAnsi="Gill Sans MT"/>
                <w:sz w:val="24"/>
                <w:szCs w:val="24"/>
              </w:rPr>
            </w:pPr>
            <w:sdt>
              <w:sdtPr>
                <w:rPr>
                  <w:rFonts w:ascii="Gill Sans MT" w:hAnsi="Gill Sans MT"/>
                  <w:sz w:val="24"/>
                  <w:szCs w:val="24"/>
                </w:rPr>
                <w:id w:val="2017497442"/>
                <w14:checkbox>
                  <w14:checked w14:val="0"/>
                  <w14:checkedState w14:val="2612" w14:font="MS Gothic"/>
                  <w14:uncheckedState w14:val="2610" w14:font="MS Gothic"/>
                </w14:checkbox>
              </w:sdtPr>
              <w:sdtEndPr/>
              <w:sdtContent>
                <w:r w:rsidR="000B076F"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Run an Effective</w:t>
            </w:r>
          </w:p>
          <w:p w14:paraId="2C110F72" w14:textId="77777777" w:rsidR="00E9126D" w:rsidRPr="005C3ACB" w:rsidRDefault="00E9126D" w:rsidP="008F304E">
            <w:pPr>
              <w:ind w:firstLine="240"/>
              <w:rPr>
                <w:rFonts w:ascii="Gill Sans MT" w:hAnsi="Gill Sans MT"/>
                <w:sz w:val="24"/>
                <w:szCs w:val="24"/>
              </w:rPr>
            </w:pPr>
            <w:r w:rsidRPr="005C3ACB">
              <w:rPr>
                <w:rFonts w:ascii="Gill Sans MT" w:hAnsi="Gill Sans MT"/>
                <w:sz w:val="24"/>
                <w:szCs w:val="24"/>
              </w:rPr>
              <w:t>and Agile Organisation</w:t>
            </w:r>
          </w:p>
        </w:tc>
        <w:tc>
          <w:tcPr>
            <w:tcW w:w="3598" w:type="dxa"/>
            <w:tcBorders>
              <w:left w:val="nil"/>
            </w:tcBorders>
          </w:tcPr>
          <w:p w14:paraId="258A51C5" w14:textId="77777777" w:rsidR="00E9126D" w:rsidRPr="005C3ACB" w:rsidRDefault="00A42A3B" w:rsidP="00E9126D">
            <w:pPr>
              <w:rPr>
                <w:rFonts w:ascii="Gill Sans MT" w:hAnsi="Gill Sans MT"/>
                <w:sz w:val="24"/>
                <w:szCs w:val="24"/>
              </w:rPr>
            </w:pPr>
            <w:sdt>
              <w:sdtPr>
                <w:rPr>
                  <w:rFonts w:ascii="Gill Sans MT" w:hAnsi="Gill Sans MT"/>
                  <w:sz w:val="24"/>
                  <w:szCs w:val="24"/>
                </w:rPr>
                <w:id w:val="-1250046221"/>
                <w14:checkbox>
                  <w14:checked w14:val="0"/>
                  <w14:checkedState w14:val="2612" w14:font="MS Gothic"/>
                  <w14:uncheckedState w14:val="2610" w14:font="MS Gothic"/>
                </w14:checkbox>
              </w:sdtPr>
              <w:sdtEndPr/>
              <w:sdtContent>
                <w:r w:rsidR="00CA7B1D" w:rsidRPr="005C3ACB">
                  <w:rPr>
                    <w:rFonts w:ascii="Segoe UI Symbol" w:eastAsia="MS Gothic" w:hAnsi="Segoe UI Symbol" w:cs="Segoe UI Symbol"/>
                    <w:sz w:val="24"/>
                    <w:szCs w:val="24"/>
                  </w:rPr>
                  <w:t>☐</w:t>
                </w:r>
              </w:sdtContent>
            </w:sdt>
            <w:r w:rsidR="008F304E" w:rsidRPr="005C3ACB">
              <w:rPr>
                <w:rFonts w:ascii="Gill Sans MT" w:hAnsi="Gill Sans MT"/>
                <w:sz w:val="24"/>
                <w:szCs w:val="24"/>
              </w:rPr>
              <w:t xml:space="preserve"> </w:t>
            </w:r>
            <w:r w:rsidR="00E9126D" w:rsidRPr="005C3ACB">
              <w:rPr>
                <w:rFonts w:ascii="Gill Sans MT" w:hAnsi="Gill Sans MT"/>
                <w:sz w:val="24"/>
                <w:szCs w:val="24"/>
              </w:rPr>
              <w:t>Develop the Organisation</w:t>
            </w:r>
          </w:p>
          <w:p w14:paraId="466FC5BD" w14:textId="77777777" w:rsidR="00E9126D" w:rsidRPr="005C3ACB" w:rsidRDefault="00E9126D" w:rsidP="008F304E">
            <w:pPr>
              <w:ind w:firstLine="240"/>
              <w:rPr>
                <w:rFonts w:ascii="Gill Sans MT" w:hAnsi="Gill Sans MT"/>
                <w:sz w:val="24"/>
                <w:szCs w:val="24"/>
              </w:rPr>
            </w:pPr>
            <w:r w:rsidRPr="005C3ACB">
              <w:rPr>
                <w:rFonts w:ascii="Gill Sans MT" w:hAnsi="Gill Sans MT"/>
                <w:sz w:val="24"/>
                <w:szCs w:val="24"/>
              </w:rPr>
              <w:t>for the Future</w:t>
            </w:r>
          </w:p>
        </w:tc>
      </w:tr>
    </w:tbl>
    <w:p w14:paraId="60A20242" w14:textId="77777777" w:rsidR="00E9126D" w:rsidRPr="005C3ACB" w:rsidRDefault="00E9126D" w:rsidP="00332BD5">
      <w:pPr>
        <w:spacing w:after="0"/>
        <w:rPr>
          <w:rFonts w:ascii="Gill Sans MT" w:hAnsi="Gill Sans MT"/>
          <w:sz w:val="24"/>
          <w:szCs w:val="24"/>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5C3ACB" w14:paraId="4FED27C3" w14:textId="77777777" w:rsidTr="00E9126D">
        <w:tc>
          <w:tcPr>
            <w:tcW w:w="14390" w:type="dxa"/>
            <w:gridSpan w:val="2"/>
            <w:shd w:val="clear" w:color="auto" w:fill="ED7D31" w:themeFill="accent2"/>
          </w:tcPr>
          <w:p w14:paraId="423D9796" w14:textId="77777777" w:rsidR="00E9126D" w:rsidRPr="005C3ACB" w:rsidRDefault="00E9126D">
            <w:pPr>
              <w:rPr>
                <w:rFonts w:ascii="Gill Sans MT" w:hAnsi="Gill Sans MT"/>
                <w:b/>
                <w:sz w:val="24"/>
                <w:szCs w:val="24"/>
              </w:rPr>
            </w:pPr>
            <w:r w:rsidRPr="005C3ACB">
              <w:rPr>
                <w:rFonts w:ascii="Gill Sans MT" w:hAnsi="Gill Sans MT"/>
                <w:b/>
                <w:color w:val="FFFFFF" w:themeColor="background1"/>
                <w:sz w:val="24"/>
                <w:szCs w:val="24"/>
              </w:rPr>
              <w:t xml:space="preserve">APPROVALS </w:t>
            </w:r>
          </w:p>
        </w:tc>
      </w:tr>
      <w:tr w:rsidR="00E9126D" w:rsidRPr="005C3ACB" w14:paraId="64BCEBC7" w14:textId="77777777" w:rsidTr="00E9126D">
        <w:tc>
          <w:tcPr>
            <w:tcW w:w="7195" w:type="dxa"/>
          </w:tcPr>
          <w:p w14:paraId="581B4E9D" w14:textId="3DCB70A3" w:rsidR="00E9126D" w:rsidRPr="005C3ACB" w:rsidRDefault="00DC07B9">
            <w:pPr>
              <w:rPr>
                <w:rFonts w:ascii="Gill Sans MT" w:hAnsi="Gill Sans MT"/>
                <w:sz w:val="24"/>
                <w:szCs w:val="24"/>
              </w:rPr>
            </w:pPr>
            <w:r w:rsidRPr="005C3ACB">
              <w:rPr>
                <w:rFonts w:ascii="Gill Sans MT" w:hAnsi="Gill Sans MT"/>
                <w:sz w:val="24"/>
                <w:szCs w:val="24"/>
              </w:rPr>
              <w:t xml:space="preserve">Line </w:t>
            </w:r>
            <w:r w:rsidR="008F304E" w:rsidRPr="005C3ACB">
              <w:rPr>
                <w:rFonts w:ascii="Gill Sans MT" w:hAnsi="Gill Sans MT"/>
                <w:sz w:val="24"/>
                <w:szCs w:val="24"/>
              </w:rPr>
              <w:t>Manager</w:t>
            </w:r>
            <w:r w:rsidRPr="005C3ACB">
              <w:rPr>
                <w:rFonts w:ascii="Gill Sans MT" w:hAnsi="Gill Sans MT"/>
                <w:sz w:val="24"/>
                <w:szCs w:val="24"/>
              </w:rPr>
              <w:t xml:space="preserve">: </w:t>
            </w:r>
          </w:p>
        </w:tc>
        <w:tc>
          <w:tcPr>
            <w:tcW w:w="7195" w:type="dxa"/>
          </w:tcPr>
          <w:p w14:paraId="2AA3B0A8" w14:textId="3B67707B" w:rsidR="00E9126D" w:rsidRPr="005C3ACB" w:rsidRDefault="008F304E">
            <w:pPr>
              <w:rPr>
                <w:rFonts w:ascii="Gill Sans MT" w:hAnsi="Gill Sans MT"/>
                <w:sz w:val="24"/>
                <w:szCs w:val="24"/>
              </w:rPr>
            </w:pPr>
            <w:r w:rsidRPr="005C3ACB">
              <w:rPr>
                <w:rFonts w:ascii="Gill Sans MT" w:hAnsi="Gill Sans MT"/>
                <w:sz w:val="24"/>
                <w:szCs w:val="24"/>
              </w:rPr>
              <w:t>Approval Date:</w:t>
            </w:r>
            <w:r w:rsidR="00E11FD7" w:rsidRPr="005C3ACB">
              <w:rPr>
                <w:rFonts w:ascii="Gill Sans MT" w:hAnsi="Gill Sans MT"/>
                <w:sz w:val="24"/>
                <w:szCs w:val="24"/>
              </w:rPr>
              <w:t xml:space="preserve"> </w:t>
            </w:r>
            <w:sdt>
              <w:sdtPr>
                <w:rPr>
                  <w:rFonts w:ascii="Gill Sans MT" w:hAnsi="Gill Sans MT"/>
                  <w:sz w:val="24"/>
                  <w:szCs w:val="24"/>
                </w:rPr>
                <w:id w:val="864258343"/>
                <w:placeholder>
                  <w:docPart w:val="DefaultPlaceholder_-1854013438"/>
                </w:placeholder>
                <w:showingPlcHdr/>
                <w:date>
                  <w:dateFormat w:val="M/d/yyyy"/>
                  <w:lid w:val="en-US"/>
                  <w:storeMappedDataAs w:val="dateTime"/>
                  <w:calendar w:val="gregorian"/>
                </w:date>
              </w:sdtPr>
              <w:sdtEndPr/>
              <w:sdtContent>
                <w:r w:rsidR="00E11FD7" w:rsidRPr="005C3ACB">
                  <w:rPr>
                    <w:rStyle w:val="PlaceholderText"/>
                    <w:rFonts w:ascii="Gill Sans MT" w:hAnsi="Gill Sans MT"/>
                    <w:sz w:val="24"/>
                    <w:szCs w:val="24"/>
                  </w:rPr>
                  <w:t>Click or tap to enter a date.</w:t>
                </w:r>
              </w:sdtContent>
            </w:sdt>
          </w:p>
        </w:tc>
      </w:tr>
      <w:tr w:rsidR="00725A12" w:rsidRPr="005C3ACB" w14:paraId="4DBFF7CA" w14:textId="77777777" w:rsidTr="00E9126D">
        <w:tc>
          <w:tcPr>
            <w:tcW w:w="7195" w:type="dxa"/>
          </w:tcPr>
          <w:p w14:paraId="73B6FFD3" w14:textId="5170B390" w:rsidR="00725A12" w:rsidRPr="005C3ACB" w:rsidRDefault="00725A12" w:rsidP="00725A12">
            <w:pPr>
              <w:rPr>
                <w:rFonts w:ascii="Gill Sans MT" w:hAnsi="Gill Sans MT"/>
                <w:sz w:val="24"/>
                <w:szCs w:val="24"/>
              </w:rPr>
            </w:pPr>
            <w:r w:rsidRPr="005C3ACB">
              <w:rPr>
                <w:rFonts w:ascii="Gill Sans MT" w:hAnsi="Gill Sans MT"/>
                <w:sz w:val="24"/>
                <w:szCs w:val="24"/>
              </w:rPr>
              <w:t xml:space="preserve">Matrix Manager: </w:t>
            </w:r>
          </w:p>
        </w:tc>
        <w:tc>
          <w:tcPr>
            <w:tcW w:w="7195" w:type="dxa"/>
          </w:tcPr>
          <w:p w14:paraId="4E81344B" w14:textId="0A52F587" w:rsidR="00725A12" w:rsidRPr="005C3ACB" w:rsidRDefault="00725A12" w:rsidP="00725A12">
            <w:pPr>
              <w:rPr>
                <w:rFonts w:ascii="Gill Sans MT" w:hAnsi="Gill Sans MT"/>
                <w:sz w:val="24"/>
                <w:szCs w:val="24"/>
              </w:rPr>
            </w:pPr>
            <w:r w:rsidRPr="005C3ACB">
              <w:rPr>
                <w:rFonts w:ascii="Gill Sans MT" w:hAnsi="Gill Sans MT"/>
                <w:sz w:val="24"/>
                <w:szCs w:val="24"/>
              </w:rPr>
              <w:t xml:space="preserve">Approval Date: </w:t>
            </w:r>
            <w:sdt>
              <w:sdtPr>
                <w:rPr>
                  <w:rFonts w:ascii="Gill Sans MT" w:hAnsi="Gill Sans MT"/>
                  <w:sz w:val="24"/>
                  <w:szCs w:val="24"/>
                </w:rPr>
                <w:id w:val="271286883"/>
                <w:placeholder>
                  <w:docPart w:val="9A5E39D626F54205BAA38781261BFECB"/>
                </w:placeholder>
                <w:showingPlcHdr/>
                <w:date>
                  <w:dateFormat w:val="M/d/yyyy"/>
                  <w:lid w:val="en-US"/>
                  <w:storeMappedDataAs w:val="dateTime"/>
                  <w:calendar w:val="gregorian"/>
                </w:date>
              </w:sdtPr>
              <w:sdtEndPr/>
              <w:sdtContent>
                <w:r w:rsidRPr="005C3ACB">
                  <w:rPr>
                    <w:rStyle w:val="PlaceholderText"/>
                    <w:rFonts w:ascii="Gill Sans MT" w:hAnsi="Gill Sans MT"/>
                    <w:sz w:val="24"/>
                    <w:szCs w:val="24"/>
                  </w:rPr>
                  <w:t>Click or tap to enter a date.</w:t>
                </w:r>
              </w:sdtContent>
            </w:sdt>
          </w:p>
        </w:tc>
      </w:tr>
      <w:tr w:rsidR="00725A12" w:rsidRPr="005C3ACB" w14:paraId="45FCA2DE" w14:textId="77777777" w:rsidTr="00E9126D">
        <w:tc>
          <w:tcPr>
            <w:tcW w:w="7195" w:type="dxa"/>
          </w:tcPr>
          <w:p w14:paraId="67F65E0C" w14:textId="5C33934D" w:rsidR="00725A12" w:rsidRPr="005C3ACB" w:rsidRDefault="00725A12" w:rsidP="00725A12">
            <w:pPr>
              <w:rPr>
                <w:rFonts w:ascii="Gill Sans MT" w:hAnsi="Gill Sans MT"/>
                <w:sz w:val="24"/>
                <w:szCs w:val="24"/>
              </w:rPr>
            </w:pPr>
            <w:r w:rsidRPr="005C3ACB">
              <w:rPr>
                <w:rFonts w:ascii="Gill Sans MT" w:hAnsi="Gill Sans MT"/>
                <w:sz w:val="24"/>
                <w:szCs w:val="24"/>
              </w:rPr>
              <w:t xml:space="preserve">Department Heads: </w:t>
            </w:r>
          </w:p>
        </w:tc>
        <w:tc>
          <w:tcPr>
            <w:tcW w:w="7195" w:type="dxa"/>
          </w:tcPr>
          <w:p w14:paraId="7182E79F" w14:textId="2BA20387" w:rsidR="00725A12" w:rsidRPr="005C3ACB" w:rsidRDefault="00725A12" w:rsidP="00725A12">
            <w:pPr>
              <w:rPr>
                <w:rFonts w:ascii="Gill Sans MT" w:hAnsi="Gill Sans MT"/>
                <w:sz w:val="24"/>
                <w:szCs w:val="24"/>
              </w:rPr>
            </w:pPr>
            <w:r w:rsidRPr="005C3ACB">
              <w:rPr>
                <w:rFonts w:ascii="Gill Sans MT" w:hAnsi="Gill Sans MT"/>
                <w:sz w:val="24"/>
                <w:szCs w:val="24"/>
              </w:rPr>
              <w:t xml:space="preserve">Approval Date: </w:t>
            </w:r>
            <w:sdt>
              <w:sdtPr>
                <w:rPr>
                  <w:rFonts w:ascii="Gill Sans MT" w:hAnsi="Gill Sans MT"/>
                  <w:sz w:val="24"/>
                  <w:szCs w:val="24"/>
                </w:rPr>
                <w:id w:val="1375039360"/>
                <w:placeholder>
                  <w:docPart w:val="BD440B4B151B4741B2CDF2AF2F7D3BB2"/>
                </w:placeholder>
                <w:showingPlcHdr/>
                <w:date>
                  <w:dateFormat w:val="M/d/yyyy"/>
                  <w:lid w:val="en-US"/>
                  <w:storeMappedDataAs w:val="dateTime"/>
                  <w:calendar w:val="gregorian"/>
                </w:date>
              </w:sdtPr>
              <w:sdtEndPr/>
              <w:sdtContent>
                <w:r w:rsidRPr="005C3ACB">
                  <w:rPr>
                    <w:rStyle w:val="PlaceholderText"/>
                    <w:rFonts w:ascii="Gill Sans MT" w:hAnsi="Gill Sans MT"/>
                    <w:sz w:val="24"/>
                    <w:szCs w:val="24"/>
                  </w:rPr>
                  <w:t>Click or tap to enter a date.</w:t>
                </w:r>
              </w:sdtContent>
            </w:sdt>
          </w:p>
        </w:tc>
      </w:tr>
      <w:tr w:rsidR="00E9126D" w:rsidRPr="005C3ACB" w14:paraId="746AE7F1" w14:textId="77777777" w:rsidTr="00E9126D">
        <w:tc>
          <w:tcPr>
            <w:tcW w:w="7195" w:type="dxa"/>
          </w:tcPr>
          <w:p w14:paraId="3EAE2DD3" w14:textId="78B5073B" w:rsidR="00E9126D" w:rsidRPr="005C3ACB" w:rsidRDefault="008F304E">
            <w:pPr>
              <w:rPr>
                <w:rFonts w:ascii="Gill Sans MT" w:hAnsi="Gill Sans MT"/>
                <w:sz w:val="24"/>
                <w:szCs w:val="24"/>
              </w:rPr>
            </w:pPr>
            <w:r w:rsidRPr="005C3ACB">
              <w:rPr>
                <w:rFonts w:ascii="Gill Sans MT" w:hAnsi="Gill Sans MT"/>
                <w:sz w:val="24"/>
                <w:szCs w:val="24"/>
              </w:rPr>
              <w:t xml:space="preserve">P&amp;C </w:t>
            </w:r>
            <w:r w:rsidR="00DC07B9" w:rsidRPr="005C3ACB">
              <w:rPr>
                <w:rFonts w:ascii="Gill Sans MT" w:hAnsi="Gill Sans MT"/>
                <w:sz w:val="24"/>
                <w:szCs w:val="24"/>
              </w:rPr>
              <w:t xml:space="preserve">Director: </w:t>
            </w:r>
            <w:r w:rsidRPr="005C3ACB">
              <w:rPr>
                <w:rFonts w:ascii="Gill Sans MT" w:hAnsi="Gill Sans MT"/>
                <w:sz w:val="24"/>
                <w:szCs w:val="24"/>
              </w:rPr>
              <w:t xml:space="preserve"> </w:t>
            </w:r>
          </w:p>
        </w:tc>
        <w:tc>
          <w:tcPr>
            <w:tcW w:w="7195" w:type="dxa"/>
          </w:tcPr>
          <w:p w14:paraId="3B20CD25" w14:textId="016E1076" w:rsidR="00E9126D" w:rsidRPr="005C3ACB" w:rsidRDefault="008F304E">
            <w:pPr>
              <w:rPr>
                <w:rFonts w:ascii="Gill Sans MT" w:hAnsi="Gill Sans MT"/>
                <w:sz w:val="24"/>
                <w:szCs w:val="24"/>
              </w:rPr>
            </w:pPr>
            <w:r w:rsidRPr="005C3ACB">
              <w:rPr>
                <w:rFonts w:ascii="Gill Sans MT" w:hAnsi="Gill Sans MT"/>
                <w:sz w:val="24"/>
                <w:szCs w:val="24"/>
              </w:rPr>
              <w:t>Approval Date:</w:t>
            </w:r>
            <w:r w:rsidR="00E11FD7" w:rsidRPr="005C3ACB">
              <w:rPr>
                <w:rFonts w:ascii="Gill Sans MT" w:hAnsi="Gill Sans MT"/>
                <w:sz w:val="24"/>
                <w:szCs w:val="24"/>
              </w:rPr>
              <w:t xml:space="preserve"> </w:t>
            </w:r>
            <w:sdt>
              <w:sdtPr>
                <w:rPr>
                  <w:rFonts w:ascii="Gill Sans MT" w:hAnsi="Gill Sans MT"/>
                  <w:sz w:val="24"/>
                  <w:szCs w:val="24"/>
                </w:rPr>
                <w:id w:val="1652257458"/>
                <w:placeholder>
                  <w:docPart w:val="DefaultPlaceholder_-1854013438"/>
                </w:placeholder>
                <w:showingPlcHdr/>
                <w:date>
                  <w:dateFormat w:val="M/d/yyyy"/>
                  <w:lid w:val="en-US"/>
                  <w:storeMappedDataAs w:val="dateTime"/>
                  <w:calendar w:val="gregorian"/>
                </w:date>
              </w:sdtPr>
              <w:sdtEndPr/>
              <w:sdtContent>
                <w:r w:rsidR="00E11FD7" w:rsidRPr="005C3ACB">
                  <w:rPr>
                    <w:rStyle w:val="PlaceholderText"/>
                    <w:rFonts w:ascii="Gill Sans MT" w:hAnsi="Gill Sans MT"/>
                    <w:sz w:val="24"/>
                    <w:szCs w:val="24"/>
                  </w:rPr>
                  <w:t>Click or tap to enter a date.</w:t>
                </w:r>
              </w:sdtContent>
            </w:sdt>
          </w:p>
        </w:tc>
      </w:tr>
    </w:tbl>
    <w:p w14:paraId="44511125" w14:textId="77777777" w:rsidR="00E9126D" w:rsidRPr="005C3ACB" w:rsidRDefault="00E9126D">
      <w:pPr>
        <w:rPr>
          <w:rFonts w:ascii="Gill Sans MT" w:hAnsi="Gill Sans MT"/>
          <w:sz w:val="24"/>
          <w:szCs w:val="24"/>
        </w:rPr>
      </w:pPr>
    </w:p>
    <w:sectPr w:rsidR="00E9126D" w:rsidRPr="005C3ACB" w:rsidSect="00BE0927">
      <w:footerReference w:type="default" r:id="rId13"/>
      <w:pgSz w:w="15840" w:h="12240" w:orient="landscape"/>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3B5A" w14:textId="77777777" w:rsidR="00A42A3B" w:rsidRDefault="00A42A3B" w:rsidP="00332BD5">
      <w:pPr>
        <w:spacing w:after="0" w:line="240" w:lineRule="auto"/>
      </w:pPr>
      <w:r>
        <w:separator/>
      </w:r>
    </w:p>
  </w:endnote>
  <w:endnote w:type="continuationSeparator" w:id="0">
    <w:p w14:paraId="0B45FF23" w14:textId="77777777" w:rsidR="00A42A3B" w:rsidRDefault="00A42A3B"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0099889B" w:rsidR="00DC07B9" w:rsidRDefault="00DC07B9">
            <w:pPr>
              <w:pStyle w:val="Footer"/>
              <w:jc w:val="right"/>
            </w:pPr>
            <w:r>
              <w:rPr>
                <w:b/>
                <w:bCs/>
                <w:sz w:val="24"/>
                <w:szCs w:val="24"/>
              </w:rPr>
              <w:fldChar w:fldCharType="begin"/>
            </w:r>
            <w:r>
              <w:rPr>
                <w:b/>
                <w:bCs/>
              </w:rPr>
              <w:instrText xml:space="preserve"> PAGE </w:instrText>
            </w:r>
            <w:r>
              <w:rPr>
                <w:b/>
                <w:bCs/>
                <w:sz w:val="24"/>
                <w:szCs w:val="24"/>
              </w:rPr>
              <w:fldChar w:fldCharType="separate"/>
            </w:r>
            <w:r w:rsidR="006D62C8">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D62C8">
              <w:rPr>
                <w:b/>
                <w:bCs/>
                <w:noProof/>
              </w:rPr>
              <w:t>5</w:t>
            </w:r>
            <w:r>
              <w:rPr>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C91C" w14:textId="77777777" w:rsidR="00A42A3B" w:rsidRDefault="00A42A3B" w:rsidP="00332BD5">
      <w:pPr>
        <w:spacing w:after="0" w:line="240" w:lineRule="auto"/>
      </w:pPr>
      <w:r>
        <w:separator/>
      </w:r>
    </w:p>
  </w:footnote>
  <w:footnote w:type="continuationSeparator" w:id="0">
    <w:p w14:paraId="4EA7116E" w14:textId="77777777" w:rsidR="00A42A3B" w:rsidRDefault="00A42A3B"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430438"/>
    <w:multiLevelType w:val="hybridMultilevel"/>
    <w:tmpl w:val="44386962"/>
    <w:lvl w:ilvl="0" w:tplc="BC70896A">
      <w:numFmt w:val="bullet"/>
      <w:lvlText w:val="-"/>
      <w:lvlJc w:val="left"/>
      <w:pPr>
        <w:ind w:left="540" w:hanging="360"/>
      </w:pPr>
      <w:rPr>
        <w:rFonts w:ascii="Gill Sans MT" w:eastAsia="Times New Roman"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E84073"/>
    <w:multiLevelType w:val="hybridMultilevel"/>
    <w:tmpl w:val="898C3A1E"/>
    <w:lvl w:ilvl="0" w:tplc="C1B48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03696"/>
    <w:rsid w:val="00006F30"/>
    <w:rsid w:val="0006234E"/>
    <w:rsid w:val="000727F3"/>
    <w:rsid w:val="00077C45"/>
    <w:rsid w:val="00084503"/>
    <w:rsid w:val="000B076F"/>
    <w:rsid w:val="000B71F7"/>
    <w:rsid w:val="000C4BA0"/>
    <w:rsid w:val="000C5914"/>
    <w:rsid w:val="000E7569"/>
    <w:rsid w:val="00131044"/>
    <w:rsid w:val="001650EF"/>
    <w:rsid w:val="001A3340"/>
    <w:rsid w:val="001D2459"/>
    <w:rsid w:val="001D63DA"/>
    <w:rsid w:val="001F79E1"/>
    <w:rsid w:val="00213EE3"/>
    <w:rsid w:val="002706D0"/>
    <w:rsid w:val="002923E3"/>
    <w:rsid w:val="00332BD5"/>
    <w:rsid w:val="0034371C"/>
    <w:rsid w:val="003513B0"/>
    <w:rsid w:val="003B4C69"/>
    <w:rsid w:val="003B7F74"/>
    <w:rsid w:val="003C4DF9"/>
    <w:rsid w:val="003E789F"/>
    <w:rsid w:val="00402867"/>
    <w:rsid w:val="00445C88"/>
    <w:rsid w:val="00457E65"/>
    <w:rsid w:val="00465369"/>
    <w:rsid w:val="004816F0"/>
    <w:rsid w:val="00495CB3"/>
    <w:rsid w:val="004A3172"/>
    <w:rsid w:val="004B0547"/>
    <w:rsid w:val="004B67C5"/>
    <w:rsid w:val="00514387"/>
    <w:rsid w:val="00552B1D"/>
    <w:rsid w:val="00584C0B"/>
    <w:rsid w:val="005C3ACB"/>
    <w:rsid w:val="005D054A"/>
    <w:rsid w:val="006126BE"/>
    <w:rsid w:val="006262E1"/>
    <w:rsid w:val="006676C7"/>
    <w:rsid w:val="00670A48"/>
    <w:rsid w:val="006A420B"/>
    <w:rsid w:val="006D62C8"/>
    <w:rsid w:val="006E732E"/>
    <w:rsid w:val="00725A12"/>
    <w:rsid w:val="007570D9"/>
    <w:rsid w:val="00790532"/>
    <w:rsid w:val="007B62CA"/>
    <w:rsid w:val="00811853"/>
    <w:rsid w:val="00823F17"/>
    <w:rsid w:val="00826255"/>
    <w:rsid w:val="00846271"/>
    <w:rsid w:val="00860198"/>
    <w:rsid w:val="008621EF"/>
    <w:rsid w:val="008D08DF"/>
    <w:rsid w:val="008D491F"/>
    <w:rsid w:val="008F304E"/>
    <w:rsid w:val="0090486F"/>
    <w:rsid w:val="00920154"/>
    <w:rsid w:val="00921B45"/>
    <w:rsid w:val="009468D2"/>
    <w:rsid w:val="009937BB"/>
    <w:rsid w:val="009A6225"/>
    <w:rsid w:val="009F042B"/>
    <w:rsid w:val="00A15070"/>
    <w:rsid w:val="00A23E71"/>
    <w:rsid w:val="00A2585A"/>
    <w:rsid w:val="00A3095B"/>
    <w:rsid w:val="00A42A3B"/>
    <w:rsid w:val="00A44A85"/>
    <w:rsid w:val="00AB0E32"/>
    <w:rsid w:val="00B42E6C"/>
    <w:rsid w:val="00B55164"/>
    <w:rsid w:val="00B943E2"/>
    <w:rsid w:val="00B95F57"/>
    <w:rsid w:val="00BE0927"/>
    <w:rsid w:val="00C049EB"/>
    <w:rsid w:val="00C16F44"/>
    <w:rsid w:val="00C31025"/>
    <w:rsid w:val="00C507A6"/>
    <w:rsid w:val="00C55ED5"/>
    <w:rsid w:val="00C8239B"/>
    <w:rsid w:val="00CA7B1D"/>
    <w:rsid w:val="00CC2CEF"/>
    <w:rsid w:val="00D371AD"/>
    <w:rsid w:val="00DC07B9"/>
    <w:rsid w:val="00DC3B3D"/>
    <w:rsid w:val="00DE4D89"/>
    <w:rsid w:val="00DE5DA2"/>
    <w:rsid w:val="00E11FD7"/>
    <w:rsid w:val="00E47F6C"/>
    <w:rsid w:val="00E53C84"/>
    <w:rsid w:val="00E75EF3"/>
    <w:rsid w:val="00E77506"/>
    <w:rsid w:val="00E9126D"/>
    <w:rsid w:val="00F14DDA"/>
    <w:rsid w:val="00F23B8B"/>
    <w:rsid w:val="00F90E34"/>
    <w:rsid w:val="00FB4B56"/>
    <w:rsid w:val="00FD7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CommentText">
    <w:name w:val="annotation text"/>
    <w:basedOn w:val="Normal"/>
    <w:link w:val="CommentTextChar"/>
    <w:semiHidden/>
    <w:rsid w:val="00445C88"/>
    <w:pPr>
      <w:spacing w:after="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semiHidden/>
    <w:rsid w:val="00445C88"/>
    <w:rPr>
      <w:rFonts w:ascii="Arial" w:eastAsia="Times New Roman" w:hAnsi="Arial" w:cs="Times New Roman"/>
      <w:sz w:val="20"/>
      <w:szCs w:val="20"/>
      <w:lang w:val="en-AU" w:eastAsia="en-AU"/>
    </w:rPr>
  </w:style>
  <w:style w:type="paragraph" w:styleId="BodyText3">
    <w:name w:val="Body Text 3"/>
    <w:basedOn w:val="Normal"/>
    <w:link w:val="BodyText3Char"/>
    <w:uiPriority w:val="99"/>
    <w:unhideWhenUsed/>
    <w:rsid w:val="00B42E6C"/>
    <w:pPr>
      <w:spacing w:after="120"/>
    </w:pPr>
    <w:rPr>
      <w:sz w:val="16"/>
      <w:szCs w:val="16"/>
    </w:rPr>
  </w:style>
  <w:style w:type="character" w:customStyle="1" w:styleId="BodyText3Char">
    <w:name w:val="Body Text 3 Char"/>
    <w:basedOn w:val="DefaultParagraphFont"/>
    <w:link w:val="BodyText3"/>
    <w:uiPriority w:val="99"/>
    <w:rsid w:val="00B42E6C"/>
    <w:rPr>
      <w:sz w:val="16"/>
      <w:szCs w:val="16"/>
      <w:lang w:val="en-GB"/>
    </w:rPr>
  </w:style>
  <w:style w:type="character" w:styleId="CommentReference">
    <w:name w:val="annotation reference"/>
    <w:basedOn w:val="DefaultParagraphFont"/>
    <w:uiPriority w:val="99"/>
    <w:semiHidden/>
    <w:unhideWhenUsed/>
    <w:rsid w:val="00B55164"/>
    <w:rPr>
      <w:sz w:val="16"/>
      <w:szCs w:val="16"/>
    </w:rPr>
  </w:style>
  <w:style w:type="paragraph" w:styleId="CommentSubject">
    <w:name w:val="annotation subject"/>
    <w:basedOn w:val="CommentText"/>
    <w:next w:val="CommentText"/>
    <w:link w:val="CommentSubjectChar"/>
    <w:uiPriority w:val="99"/>
    <w:semiHidden/>
    <w:unhideWhenUsed/>
    <w:rsid w:val="00B55164"/>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55164"/>
    <w:rPr>
      <w:rFonts w:ascii="Arial" w:eastAsia="Times New Roman" w:hAnsi="Arial" w:cs="Times New Roman"/>
      <w:b/>
      <w:bCs/>
      <w:sz w:val="20"/>
      <w:szCs w:val="20"/>
      <w:lang w:val="en-GB" w:eastAsia="en-AU"/>
    </w:rPr>
  </w:style>
  <w:style w:type="paragraph" w:styleId="BalloonText">
    <w:name w:val="Balloon Text"/>
    <w:basedOn w:val="Normal"/>
    <w:link w:val="BalloonTextChar"/>
    <w:uiPriority w:val="99"/>
    <w:semiHidden/>
    <w:unhideWhenUsed/>
    <w:rsid w:val="00B5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6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0D660C"/>
    <w:rsid w:val="0017771D"/>
    <w:rsid w:val="002E38C3"/>
    <w:rsid w:val="00364818"/>
    <w:rsid w:val="00490F13"/>
    <w:rsid w:val="004D4E52"/>
    <w:rsid w:val="005963BF"/>
    <w:rsid w:val="006107E4"/>
    <w:rsid w:val="00624E88"/>
    <w:rsid w:val="007739F7"/>
    <w:rsid w:val="007D48F4"/>
    <w:rsid w:val="00832606"/>
    <w:rsid w:val="008766A4"/>
    <w:rsid w:val="009732D9"/>
    <w:rsid w:val="00A433EE"/>
    <w:rsid w:val="00AA2B53"/>
    <w:rsid w:val="00AE5316"/>
    <w:rsid w:val="00CE2A2F"/>
    <w:rsid w:val="00D050AB"/>
    <w:rsid w:val="00E40869"/>
    <w:rsid w:val="00ED57CB"/>
    <w:rsid w:val="00F1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2.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3.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Ngoc Pham</cp:lastModifiedBy>
  <cp:revision>18</cp:revision>
  <dcterms:created xsi:type="dcterms:W3CDTF">2022-08-24T12:19:00Z</dcterms:created>
  <dcterms:modified xsi:type="dcterms:W3CDTF">2022-11-11T07:36:00Z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