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D2" w:rsidRPr="002873EE" w:rsidRDefault="001736D2" w:rsidP="001736D2">
      <w:pPr>
        <w:widowControl w:val="0"/>
        <w:tabs>
          <w:tab w:val="left" w:pos="8655"/>
        </w:tabs>
        <w:jc w:val="right"/>
        <w:rPr>
          <w:rFonts w:ascii="Gill Sans MT" w:hAnsi="Gill Sans MT"/>
          <w:b/>
          <w:bCs/>
          <w:sz w:val="22"/>
          <w:szCs w:val="22"/>
        </w:rPr>
      </w:pPr>
    </w:p>
    <w:p w:rsidR="001736D2" w:rsidRPr="002873EE" w:rsidRDefault="001736D2" w:rsidP="001736D2">
      <w:pPr>
        <w:widowControl w:val="0"/>
        <w:tabs>
          <w:tab w:val="center" w:pos="5040"/>
          <w:tab w:val="left" w:pos="5400"/>
          <w:tab w:val="left" w:pos="5760"/>
          <w:tab w:val="left" w:pos="7290"/>
          <w:tab w:val="left" w:pos="8040"/>
        </w:tabs>
        <w:rPr>
          <w:rFonts w:ascii="Gill Sans MT" w:hAnsi="Gill Sans MT"/>
          <w:b/>
          <w:bCs/>
          <w:sz w:val="22"/>
          <w:szCs w:val="22"/>
        </w:rPr>
      </w:pPr>
    </w:p>
    <w:p w:rsidR="001736D2" w:rsidRPr="002873EE" w:rsidRDefault="001736D2" w:rsidP="001736D2">
      <w:pPr>
        <w:widowControl w:val="0"/>
        <w:tabs>
          <w:tab w:val="center" w:pos="5040"/>
          <w:tab w:val="left" w:pos="5400"/>
          <w:tab w:val="left" w:pos="5760"/>
          <w:tab w:val="left" w:pos="7290"/>
          <w:tab w:val="left" w:pos="8040"/>
        </w:tabs>
        <w:rPr>
          <w:rFonts w:ascii="Gill Sans MT" w:hAnsi="Gill Sans MT"/>
          <w:b/>
          <w:bCs/>
          <w:sz w:val="22"/>
          <w:szCs w:val="22"/>
        </w:rPr>
      </w:pPr>
      <w:r w:rsidRPr="002873EE">
        <w:rPr>
          <w:rFonts w:ascii="Gill Sans MT" w:hAnsi="Gill Sans MT"/>
          <w:b/>
          <w:bCs/>
          <w:sz w:val="22"/>
          <w:szCs w:val="22"/>
        </w:rPr>
        <w:t>WORLD VISION VIETNAM</w:t>
      </w:r>
    </w:p>
    <w:p w:rsidR="001736D2" w:rsidRPr="002873EE" w:rsidRDefault="001736D2" w:rsidP="001736D2">
      <w:pPr>
        <w:widowControl w:val="0"/>
        <w:tabs>
          <w:tab w:val="center" w:pos="5040"/>
          <w:tab w:val="left" w:pos="5760"/>
          <w:tab w:val="left" w:pos="7290"/>
          <w:tab w:val="left" w:pos="8040"/>
        </w:tabs>
        <w:rPr>
          <w:rFonts w:ascii="Gill Sans MT" w:hAnsi="Gill Sans MT"/>
          <w:b/>
          <w:sz w:val="22"/>
          <w:szCs w:val="22"/>
        </w:rPr>
      </w:pPr>
      <w:r w:rsidRPr="002873EE">
        <w:rPr>
          <w:rFonts w:ascii="Gill Sans MT" w:hAnsi="Gill Sans MT"/>
          <w:b/>
          <w:sz w:val="22"/>
          <w:szCs w:val="22"/>
        </w:rPr>
        <w:t>POSITION DESCRIPTION</w:t>
      </w:r>
    </w:p>
    <w:p w:rsidR="001736D2" w:rsidRPr="002873EE" w:rsidRDefault="001736D2" w:rsidP="001736D2">
      <w:pPr>
        <w:jc w:val="both"/>
        <w:rPr>
          <w:rFonts w:ascii="Gill Sans MT" w:hAnsi="Gill Sans MT"/>
          <w:sz w:val="22"/>
          <w:szCs w:val="22"/>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BF" w:firstRow="1" w:lastRow="0" w:firstColumn="1" w:lastColumn="0" w:noHBand="0" w:noVBand="0"/>
      </w:tblPr>
      <w:tblGrid>
        <w:gridCol w:w="2223"/>
        <w:gridCol w:w="3488"/>
        <w:gridCol w:w="989"/>
        <w:gridCol w:w="2553"/>
      </w:tblGrid>
      <w:tr w:rsidR="001736D2" w:rsidRPr="002873EE" w:rsidTr="001E75A2">
        <w:trPr>
          <w:trHeight w:val="256"/>
        </w:trPr>
        <w:tc>
          <w:tcPr>
            <w:tcW w:w="5000" w:type="pct"/>
            <w:gridSpan w:val="4"/>
            <w:shd w:val="clear" w:color="auto" w:fill="E0E0E0"/>
          </w:tcPr>
          <w:p w:rsidR="001736D2" w:rsidRPr="002873EE" w:rsidRDefault="001736D2" w:rsidP="001E75A2">
            <w:pPr>
              <w:pStyle w:val="CommentSubject"/>
              <w:spacing w:before="30" w:after="30"/>
              <w:jc w:val="both"/>
              <w:rPr>
                <w:rFonts w:ascii="Gill Sans MT" w:hAnsi="Gill Sans MT"/>
                <w:bCs w:val="0"/>
                <w:sz w:val="22"/>
                <w:szCs w:val="22"/>
                <w:lang w:eastAsia="en-US"/>
              </w:rPr>
            </w:pPr>
            <w:r w:rsidRPr="002873EE">
              <w:rPr>
                <w:rFonts w:ascii="Gill Sans MT" w:hAnsi="Gill Sans MT"/>
                <w:bCs w:val="0"/>
                <w:sz w:val="22"/>
                <w:szCs w:val="22"/>
                <w:lang w:eastAsia="en-US"/>
              </w:rPr>
              <w:t>KEY POSITION INFORMATION</w:t>
            </w:r>
          </w:p>
        </w:tc>
      </w:tr>
      <w:tr w:rsidR="001736D2" w:rsidRPr="002873EE" w:rsidTr="001E75A2">
        <w:tc>
          <w:tcPr>
            <w:tcW w:w="1189" w:type="pct"/>
            <w:shd w:val="clear" w:color="auto" w:fill="E0E0E0"/>
          </w:tcPr>
          <w:p w:rsidR="001736D2" w:rsidRPr="002873EE" w:rsidRDefault="001736D2" w:rsidP="001E75A2">
            <w:pPr>
              <w:pStyle w:val="CommentSubject"/>
              <w:spacing w:before="30" w:after="30"/>
              <w:jc w:val="both"/>
              <w:rPr>
                <w:rFonts w:ascii="Gill Sans MT" w:hAnsi="Gill Sans MT"/>
                <w:bCs w:val="0"/>
                <w:sz w:val="22"/>
                <w:szCs w:val="22"/>
                <w:lang w:eastAsia="en-US"/>
              </w:rPr>
            </w:pPr>
            <w:r w:rsidRPr="002873EE">
              <w:rPr>
                <w:rFonts w:ascii="Gill Sans MT" w:hAnsi="Gill Sans MT"/>
                <w:bCs w:val="0"/>
                <w:sz w:val="22"/>
                <w:szCs w:val="22"/>
                <w:lang w:eastAsia="en-US"/>
              </w:rPr>
              <w:t>Job Title</w:t>
            </w:r>
          </w:p>
        </w:tc>
        <w:tc>
          <w:tcPr>
            <w:tcW w:w="1896" w:type="pct"/>
          </w:tcPr>
          <w:p w:rsidR="001736D2" w:rsidRPr="002873EE" w:rsidRDefault="001736D2" w:rsidP="001E75A2">
            <w:pPr>
              <w:spacing w:before="30" w:after="30"/>
              <w:jc w:val="both"/>
              <w:rPr>
                <w:rFonts w:ascii="Gill Sans MT" w:hAnsi="Gill Sans MT"/>
                <w:sz w:val="22"/>
                <w:szCs w:val="22"/>
              </w:rPr>
            </w:pPr>
            <w:r w:rsidRPr="002873EE">
              <w:rPr>
                <w:rFonts w:ascii="Gill Sans MT" w:hAnsi="Gill Sans MT"/>
                <w:sz w:val="22"/>
                <w:szCs w:val="22"/>
              </w:rPr>
              <w:t xml:space="preserve">NO Accountant </w:t>
            </w:r>
          </w:p>
        </w:tc>
        <w:tc>
          <w:tcPr>
            <w:tcW w:w="524" w:type="pct"/>
            <w:shd w:val="clear" w:color="auto" w:fill="E0E0E0"/>
          </w:tcPr>
          <w:p w:rsidR="001736D2" w:rsidRPr="002873EE" w:rsidRDefault="001736D2" w:rsidP="001E75A2">
            <w:pPr>
              <w:spacing w:before="30" w:after="30"/>
              <w:jc w:val="both"/>
              <w:rPr>
                <w:rFonts w:ascii="Gill Sans MT" w:hAnsi="Gill Sans MT"/>
                <w:sz w:val="22"/>
                <w:szCs w:val="22"/>
              </w:rPr>
            </w:pPr>
            <w:r w:rsidRPr="002873EE">
              <w:rPr>
                <w:rFonts w:ascii="Gill Sans MT" w:hAnsi="Gill Sans MT"/>
                <w:sz w:val="22"/>
                <w:szCs w:val="22"/>
              </w:rPr>
              <w:t>HAY GL</w:t>
            </w:r>
          </w:p>
        </w:tc>
        <w:tc>
          <w:tcPr>
            <w:tcW w:w="1391" w:type="pct"/>
          </w:tcPr>
          <w:p w:rsidR="001736D2" w:rsidRPr="002873EE" w:rsidRDefault="001736D2" w:rsidP="001E75A2">
            <w:pPr>
              <w:spacing w:before="30" w:after="30"/>
              <w:jc w:val="both"/>
              <w:rPr>
                <w:rFonts w:ascii="Gill Sans MT" w:hAnsi="Gill Sans MT"/>
                <w:sz w:val="22"/>
                <w:szCs w:val="22"/>
              </w:rPr>
            </w:pPr>
            <w:r w:rsidRPr="002873EE">
              <w:rPr>
                <w:rFonts w:ascii="Gill Sans MT" w:hAnsi="Gill Sans MT"/>
                <w:sz w:val="22"/>
                <w:szCs w:val="22"/>
              </w:rPr>
              <w:t xml:space="preserve"> 12</w:t>
            </w:r>
          </w:p>
        </w:tc>
      </w:tr>
      <w:tr w:rsidR="001736D2" w:rsidRPr="002873EE" w:rsidTr="001E75A2">
        <w:trPr>
          <w:trHeight w:val="346"/>
        </w:trPr>
        <w:tc>
          <w:tcPr>
            <w:tcW w:w="1189" w:type="pct"/>
            <w:shd w:val="clear" w:color="auto" w:fill="E0E0E0"/>
          </w:tcPr>
          <w:p w:rsidR="001736D2" w:rsidRPr="002873EE" w:rsidRDefault="001736D2" w:rsidP="001E75A2">
            <w:pPr>
              <w:pStyle w:val="CommentSubject"/>
              <w:spacing w:before="30" w:after="30"/>
              <w:jc w:val="both"/>
              <w:rPr>
                <w:rFonts w:ascii="Gill Sans MT" w:hAnsi="Gill Sans MT"/>
                <w:bCs w:val="0"/>
                <w:sz w:val="22"/>
                <w:szCs w:val="22"/>
                <w:lang w:eastAsia="en-US"/>
              </w:rPr>
            </w:pPr>
            <w:r w:rsidRPr="002873EE">
              <w:rPr>
                <w:rFonts w:ascii="Gill Sans MT" w:hAnsi="Gill Sans MT"/>
                <w:bCs w:val="0"/>
                <w:sz w:val="22"/>
                <w:szCs w:val="22"/>
                <w:lang w:eastAsia="en-US"/>
              </w:rPr>
              <w:t>Reports To</w:t>
            </w:r>
          </w:p>
        </w:tc>
        <w:tc>
          <w:tcPr>
            <w:tcW w:w="3811" w:type="pct"/>
            <w:gridSpan w:val="3"/>
          </w:tcPr>
          <w:p w:rsidR="001736D2" w:rsidRPr="002873EE" w:rsidRDefault="001736D2" w:rsidP="001E75A2">
            <w:pPr>
              <w:pStyle w:val="CommentText"/>
              <w:spacing w:before="30" w:after="30"/>
              <w:jc w:val="both"/>
              <w:rPr>
                <w:rFonts w:ascii="Gill Sans MT" w:hAnsi="Gill Sans MT"/>
                <w:sz w:val="22"/>
                <w:szCs w:val="22"/>
                <w:lang w:eastAsia="en-US"/>
              </w:rPr>
            </w:pPr>
            <w:r w:rsidRPr="002873EE">
              <w:rPr>
                <w:rFonts w:ascii="Gill Sans MT" w:hAnsi="Gill Sans MT"/>
                <w:sz w:val="22"/>
                <w:szCs w:val="22"/>
                <w:lang w:eastAsia="en-US"/>
              </w:rPr>
              <w:t>Senior Finance Officer</w:t>
            </w:r>
          </w:p>
        </w:tc>
      </w:tr>
      <w:tr w:rsidR="001736D2" w:rsidRPr="002873EE" w:rsidTr="001E75A2">
        <w:tc>
          <w:tcPr>
            <w:tcW w:w="1189" w:type="pct"/>
            <w:shd w:val="clear" w:color="auto" w:fill="E0E0E0"/>
          </w:tcPr>
          <w:p w:rsidR="001736D2" w:rsidRPr="002873EE" w:rsidRDefault="001736D2" w:rsidP="001E75A2">
            <w:pPr>
              <w:spacing w:before="30" w:after="30"/>
              <w:jc w:val="both"/>
              <w:rPr>
                <w:rFonts w:ascii="Gill Sans MT" w:hAnsi="Gill Sans MT"/>
                <w:b/>
                <w:sz w:val="22"/>
                <w:szCs w:val="22"/>
              </w:rPr>
            </w:pPr>
            <w:r w:rsidRPr="002873EE">
              <w:rPr>
                <w:rFonts w:ascii="Gill Sans MT" w:hAnsi="Gill Sans MT"/>
                <w:b/>
                <w:sz w:val="22"/>
                <w:szCs w:val="22"/>
              </w:rPr>
              <w:t>Department/Group</w:t>
            </w:r>
          </w:p>
        </w:tc>
        <w:tc>
          <w:tcPr>
            <w:tcW w:w="1896" w:type="pct"/>
          </w:tcPr>
          <w:p w:rsidR="001736D2" w:rsidRPr="002873EE" w:rsidRDefault="001736D2" w:rsidP="001E75A2">
            <w:pPr>
              <w:pStyle w:val="NormalWeb"/>
              <w:spacing w:before="30" w:beforeAutospacing="0" w:after="30" w:afterAutospacing="0"/>
              <w:jc w:val="both"/>
              <w:rPr>
                <w:rFonts w:ascii="Gill Sans MT" w:hAnsi="Gill Sans MT"/>
                <w:sz w:val="22"/>
                <w:szCs w:val="22"/>
              </w:rPr>
            </w:pPr>
            <w:r w:rsidRPr="002873EE">
              <w:rPr>
                <w:rFonts w:ascii="Gill Sans MT" w:hAnsi="Gill Sans MT"/>
                <w:sz w:val="22"/>
                <w:szCs w:val="22"/>
              </w:rPr>
              <w:t xml:space="preserve">Finance Department </w:t>
            </w:r>
          </w:p>
        </w:tc>
        <w:tc>
          <w:tcPr>
            <w:tcW w:w="524" w:type="pct"/>
            <w:shd w:val="clear" w:color="auto" w:fill="E0E0E0"/>
          </w:tcPr>
          <w:p w:rsidR="001736D2" w:rsidRPr="002873EE" w:rsidRDefault="001736D2" w:rsidP="001E75A2">
            <w:pPr>
              <w:pStyle w:val="NormalWeb"/>
              <w:spacing w:before="30" w:beforeAutospacing="0" w:after="30" w:afterAutospacing="0"/>
              <w:jc w:val="both"/>
              <w:rPr>
                <w:rFonts w:ascii="Gill Sans MT" w:hAnsi="Gill Sans MT"/>
                <w:sz w:val="22"/>
                <w:szCs w:val="22"/>
              </w:rPr>
            </w:pPr>
            <w:r w:rsidRPr="002873EE">
              <w:rPr>
                <w:rFonts w:ascii="Gill Sans MT" w:hAnsi="Gill Sans MT"/>
                <w:sz w:val="22"/>
                <w:szCs w:val="22"/>
              </w:rPr>
              <w:t>Location</w:t>
            </w:r>
          </w:p>
        </w:tc>
        <w:tc>
          <w:tcPr>
            <w:tcW w:w="1391" w:type="pct"/>
          </w:tcPr>
          <w:p w:rsidR="001736D2" w:rsidRPr="002873EE" w:rsidRDefault="001736D2" w:rsidP="001E75A2">
            <w:pPr>
              <w:pStyle w:val="NormalWeb"/>
              <w:spacing w:before="30" w:beforeAutospacing="0" w:after="30" w:afterAutospacing="0"/>
              <w:jc w:val="both"/>
              <w:rPr>
                <w:rFonts w:ascii="Gill Sans MT" w:hAnsi="Gill Sans MT"/>
                <w:sz w:val="22"/>
                <w:szCs w:val="22"/>
              </w:rPr>
            </w:pPr>
            <w:r w:rsidRPr="002873EE">
              <w:rPr>
                <w:rFonts w:ascii="Gill Sans MT" w:hAnsi="Gill Sans MT"/>
                <w:sz w:val="22"/>
                <w:szCs w:val="22"/>
              </w:rPr>
              <w:t>Hanoi Office</w:t>
            </w:r>
          </w:p>
        </w:tc>
      </w:tr>
    </w:tbl>
    <w:p w:rsidR="001736D2" w:rsidRPr="002873EE" w:rsidRDefault="001736D2" w:rsidP="001736D2">
      <w:pPr>
        <w:widowControl w:val="0"/>
        <w:tabs>
          <w:tab w:val="left" w:pos="360"/>
          <w:tab w:val="left" w:pos="810"/>
        </w:tabs>
        <w:ind w:right="-720"/>
        <w:jc w:val="both"/>
        <w:rPr>
          <w:rFonts w:ascii="Gill Sans MT" w:hAnsi="Gill Sans MT"/>
          <w:b/>
          <w:bCs/>
          <w:sz w:val="22"/>
          <w:szCs w:val="22"/>
          <w:u w:val="single"/>
        </w:rPr>
      </w:pPr>
    </w:p>
    <w:p w:rsidR="001736D2" w:rsidRPr="002873EE" w:rsidRDefault="001736D2" w:rsidP="001736D2">
      <w:pPr>
        <w:widowControl w:val="0"/>
        <w:tabs>
          <w:tab w:val="left" w:pos="360"/>
          <w:tab w:val="left" w:pos="810"/>
        </w:tabs>
        <w:ind w:right="-720"/>
        <w:jc w:val="both"/>
        <w:rPr>
          <w:rFonts w:ascii="Gill Sans MT" w:hAnsi="Gill Sans MT"/>
          <w:b/>
          <w:bCs/>
          <w:sz w:val="22"/>
          <w:szCs w:val="22"/>
        </w:rPr>
      </w:pPr>
      <w:r w:rsidRPr="002873EE">
        <w:rPr>
          <w:rFonts w:ascii="Gill Sans MT" w:hAnsi="Gill Sans MT"/>
          <w:b/>
          <w:bCs/>
          <w:sz w:val="22"/>
          <w:szCs w:val="22"/>
          <w:u w:val="single"/>
        </w:rPr>
        <w:t>WORK CONTEXT / BACKGROUND</w:t>
      </w:r>
      <w:r w:rsidRPr="002873EE">
        <w:rPr>
          <w:rFonts w:ascii="Gill Sans MT" w:hAnsi="Gill Sans MT"/>
          <w:b/>
          <w:bCs/>
          <w:sz w:val="22"/>
          <w:szCs w:val="22"/>
        </w:rPr>
        <w:t>:</w:t>
      </w:r>
    </w:p>
    <w:p w:rsidR="001736D2" w:rsidRPr="002873EE" w:rsidRDefault="001736D2" w:rsidP="001736D2">
      <w:pPr>
        <w:jc w:val="both"/>
        <w:rPr>
          <w:rFonts w:ascii="Gill Sans MT" w:hAnsi="Gill Sans MT"/>
          <w:sz w:val="22"/>
          <w:szCs w:val="22"/>
        </w:rPr>
      </w:pPr>
    </w:p>
    <w:p w:rsidR="001736D2" w:rsidRPr="002873EE" w:rsidRDefault="001736D2" w:rsidP="001736D2">
      <w:pPr>
        <w:widowControl w:val="0"/>
        <w:tabs>
          <w:tab w:val="left" w:pos="360"/>
          <w:tab w:val="left" w:pos="810"/>
        </w:tabs>
        <w:jc w:val="both"/>
        <w:rPr>
          <w:rFonts w:ascii="Gill Sans MT" w:hAnsi="Gill Sans MT"/>
          <w:sz w:val="22"/>
          <w:szCs w:val="22"/>
        </w:rPr>
      </w:pPr>
      <w:r w:rsidRPr="002873EE">
        <w:rPr>
          <w:rFonts w:ascii="Gill Sans MT" w:hAnsi="Gill Sans MT"/>
          <w:sz w:val="22"/>
          <w:szCs w:val="22"/>
        </w:rPr>
        <w:t xml:space="preserve">World Vision is a Christian relief and development organization working to create lasting change in the lives of children, families and communities living in poverty. World Vision serves all people regardless of religion, race, ethnicity or gender. As a child-focused organization, WV’s work focuses on children, ensuring they are protected and their basic needs are met. WVV has a total income of around US$ 22,000,000 (FY21) with funding from 14 support countries in Europe, Asia, the Americas and Australia. Funding of WVV consists of sponsorship program funding (67%) and PNS/grants (33%). WVV employs about 430 staff, of which 99% are Vietnamese nationals. </w:t>
      </w:r>
    </w:p>
    <w:p w:rsidR="001736D2" w:rsidRPr="002873EE" w:rsidRDefault="001736D2" w:rsidP="001736D2">
      <w:pPr>
        <w:widowControl w:val="0"/>
        <w:tabs>
          <w:tab w:val="left" w:pos="360"/>
          <w:tab w:val="left" w:pos="810"/>
        </w:tabs>
        <w:jc w:val="both"/>
        <w:rPr>
          <w:rFonts w:ascii="Gill Sans MT" w:hAnsi="Gill Sans MT"/>
          <w:sz w:val="22"/>
          <w:szCs w:val="22"/>
        </w:rPr>
      </w:pPr>
    </w:p>
    <w:p w:rsidR="001736D2" w:rsidRPr="002873EE" w:rsidRDefault="001736D2" w:rsidP="001736D2">
      <w:pPr>
        <w:pStyle w:val="BodyText"/>
        <w:rPr>
          <w:rFonts w:ascii="Gill Sans MT" w:hAnsi="Gill Sans MT" w:cs="Times New Roman"/>
          <w:color w:val="000000"/>
          <w:sz w:val="22"/>
          <w:szCs w:val="22"/>
        </w:rPr>
      </w:pPr>
      <w:r w:rsidRPr="002873EE">
        <w:rPr>
          <w:rFonts w:ascii="Gill Sans MT" w:hAnsi="Gill Sans MT"/>
          <w:sz w:val="22"/>
          <w:szCs w:val="22"/>
        </w:rPr>
        <w:t>In FY21, World V</w:t>
      </w:r>
      <w:r>
        <w:rPr>
          <w:rFonts w:ascii="Gill Sans MT" w:hAnsi="Gill Sans MT"/>
          <w:sz w:val="22"/>
          <w:szCs w:val="22"/>
        </w:rPr>
        <w:t>ision Vietnam is implementing 37</w:t>
      </w:r>
      <w:r w:rsidRPr="002873EE">
        <w:rPr>
          <w:rFonts w:ascii="Gill Sans MT" w:hAnsi="Gill Sans MT"/>
          <w:sz w:val="22"/>
          <w:szCs w:val="22"/>
        </w:rPr>
        <w:t xml:space="preserve"> Area Programmes (APs) which operate in 5 zones: North1 (Hoa Binh and Dien Bien), North 2 (Yen Bai – Tuyen Quang), North 3 (Thanh Hoa, Hung Yen, Hai Phong), Centre (Quang Tri, Quang Nam – Danang) and South (Quang Ngai, Binh Thuan, Ho Chi Minh, DakNong). WVV’s AP usually focuses within one administrative district of a province which populated by ethnic minority people with high rates of poverty. A uniqueness of WVV’s Development Program Approach (DPA) is that AP team members are based at district level where the AP is located, which enables them to work closely with government partners and communities on a daily basis. Beside the APs, WVV is also implementing different Special and Grant Projects to meet the specific needs of vulnerable children in both AP and non-AP areas</w:t>
      </w:r>
      <w:r w:rsidRPr="002873EE">
        <w:rPr>
          <w:rFonts w:ascii="Gill Sans MT" w:hAnsi="Gill Sans MT" w:cs="Times New Roman"/>
          <w:color w:val="000000"/>
          <w:sz w:val="22"/>
          <w:szCs w:val="22"/>
        </w:rPr>
        <w:t>.</w:t>
      </w:r>
    </w:p>
    <w:p w:rsidR="001736D2" w:rsidRPr="002873EE" w:rsidRDefault="001736D2" w:rsidP="001736D2">
      <w:pPr>
        <w:pStyle w:val="Normal1"/>
        <w:spacing w:after="0" w:afterAutospacing="0"/>
        <w:jc w:val="both"/>
        <w:rPr>
          <w:rFonts w:ascii="Gill Sans MT" w:eastAsia="Times New Roman" w:hAnsi="Gill Sans MT" w:cs="Times New Roman"/>
          <w:sz w:val="22"/>
          <w:szCs w:val="22"/>
        </w:rPr>
      </w:pPr>
    </w:p>
    <w:p w:rsidR="001736D2" w:rsidRPr="002873EE" w:rsidRDefault="001736D2" w:rsidP="001736D2">
      <w:pPr>
        <w:pStyle w:val="Normal1"/>
        <w:spacing w:after="0" w:afterAutospacing="0"/>
        <w:jc w:val="both"/>
        <w:rPr>
          <w:rFonts w:ascii="Gill Sans MT" w:eastAsia="Times New Roman" w:hAnsi="Gill Sans MT" w:cs="Times New Roman"/>
          <w:sz w:val="22"/>
          <w:szCs w:val="22"/>
        </w:rPr>
      </w:pPr>
      <w:r w:rsidRPr="002873EE">
        <w:rPr>
          <w:rFonts w:ascii="Gill Sans MT" w:eastAsia="Times New Roman" w:hAnsi="Gill Sans MT" w:cs="Times New Roman"/>
          <w:sz w:val="22"/>
          <w:szCs w:val="22"/>
        </w:rPr>
        <w:t xml:space="preserve">Finance is a support function of WVV with the main responsibilities of maintaining and strengthening the accountability and stewardship over the financial resources being entrusted to the organization. </w:t>
      </w:r>
    </w:p>
    <w:p w:rsidR="001736D2" w:rsidRPr="002873EE" w:rsidRDefault="001736D2" w:rsidP="001736D2">
      <w:pPr>
        <w:pStyle w:val="Normal1"/>
        <w:spacing w:after="0" w:afterAutospacing="0"/>
        <w:jc w:val="both"/>
        <w:rPr>
          <w:rFonts w:ascii="Gill Sans MT" w:eastAsia="Times New Roman" w:hAnsi="Gill Sans MT" w:cs="Times New Roman"/>
          <w:sz w:val="22"/>
          <w:szCs w:val="22"/>
        </w:rPr>
      </w:pPr>
    </w:p>
    <w:p w:rsidR="001736D2" w:rsidRPr="002873EE" w:rsidRDefault="001736D2" w:rsidP="001736D2">
      <w:pPr>
        <w:pStyle w:val="Normal1"/>
        <w:spacing w:after="0" w:afterAutospacing="0"/>
        <w:jc w:val="both"/>
        <w:rPr>
          <w:rFonts w:ascii="Gill Sans MT" w:eastAsia="Times New Roman" w:hAnsi="Gill Sans MT" w:cs="Times New Roman"/>
          <w:sz w:val="22"/>
          <w:szCs w:val="22"/>
        </w:rPr>
      </w:pPr>
      <w:r w:rsidRPr="002873EE">
        <w:rPr>
          <w:rFonts w:ascii="Gill Sans MT" w:eastAsia="Times New Roman" w:hAnsi="Gill Sans MT" w:cs="Times New Roman"/>
          <w:sz w:val="22"/>
          <w:szCs w:val="22"/>
        </w:rPr>
        <w:t xml:space="preserve">In addition to the requirement of professional and educational background, staff working for the Finance function are required to possess a strong characteristic of honesty and integrity, as well as the ability to arrange and work under high pressure to meet very strict deadlines of financial reports submission. </w:t>
      </w:r>
    </w:p>
    <w:p w:rsidR="001736D2" w:rsidRPr="002873EE" w:rsidRDefault="001736D2" w:rsidP="001736D2">
      <w:pPr>
        <w:pStyle w:val="Normal1"/>
        <w:spacing w:after="0" w:afterAutospacing="0"/>
        <w:jc w:val="both"/>
        <w:rPr>
          <w:rFonts w:ascii="Gill Sans MT" w:eastAsia="Times New Roman" w:hAnsi="Gill Sans MT" w:cs="Times New Roman"/>
          <w:sz w:val="22"/>
          <w:szCs w:val="22"/>
        </w:rPr>
      </w:pPr>
    </w:p>
    <w:p w:rsidR="001736D2" w:rsidRPr="002873EE" w:rsidRDefault="001736D2" w:rsidP="001736D2">
      <w:pPr>
        <w:pStyle w:val="BodyText"/>
        <w:rPr>
          <w:rFonts w:ascii="Gill Sans MT" w:hAnsi="Gill Sans MT" w:cs="Times New Roman"/>
          <w:sz w:val="22"/>
          <w:szCs w:val="22"/>
        </w:rPr>
      </w:pPr>
      <w:r w:rsidRPr="002873EE">
        <w:rPr>
          <w:rFonts w:ascii="Gill Sans MT" w:hAnsi="Gill Sans MT" w:cs="Times New Roman"/>
          <w:sz w:val="22"/>
          <w:szCs w:val="22"/>
        </w:rPr>
        <w:t>By working closely with the AP/Project staff and other support staff, Finance function assists the WVV Management in achieving the office objectives by provision of improved financial management, better compliance, better controls and procedures.</w:t>
      </w:r>
    </w:p>
    <w:p w:rsidR="001736D2" w:rsidRDefault="001736D2" w:rsidP="001736D2">
      <w:pPr>
        <w:widowControl w:val="0"/>
        <w:tabs>
          <w:tab w:val="left" w:pos="360"/>
          <w:tab w:val="left" w:pos="810"/>
        </w:tabs>
        <w:ind w:right="-720"/>
        <w:jc w:val="both"/>
        <w:rPr>
          <w:rFonts w:ascii="Gill Sans MT" w:hAnsi="Gill Sans MT"/>
          <w:b/>
          <w:bCs/>
          <w:sz w:val="22"/>
          <w:szCs w:val="22"/>
          <w:u w:val="single"/>
        </w:rPr>
      </w:pPr>
    </w:p>
    <w:p w:rsidR="001736D2" w:rsidRDefault="001736D2" w:rsidP="001736D2">
      <w:pPr>
        <w:widowControl w:val="0"/>
        <w:tabs>
          <w:tab w:val="left" w:pos="360"/>
          <w:tab w:val="left" w:pos="810"/>
        </w:tabs>
        <w:ind w:right="-720"/>
        <w:jc w:val="both"/>
        <w:rPr>
          <w:rFonts w:ascii="Gill Sans MT" w:hAnsi="Gill Sans MT"/>
          <w:b/>
          <w:bCs/>
          <w:sz w:val="22"/>
          <w:szCs w:val="22"/>
          <w:u w:val="single"/>
        </w:rPr>
      </w:pPr>
    </w:p>
    <w:p w:rsidR="001736D2" w:rsidRDefault="001736D2" w:rsidP="001736D2">
      <w:pPr>
        <w:widowControl w:val="0"/>
        <w:tabs>
          <w:tab w:val="left" w:pos="360"/>
          <w:tab w:val="left" w:pos="810"/>
        </w:tabs>
        <w:ind w:right="-720"/>
        <w:jc w:val="both"/>
        <w:rPr>
          <w:rFonts w:ascii="Gill Sans MT" w:hAnsi="Gill Sans MT"/>
          <w:b/>
          <w:bCs/>
          <w:sz w:val="22"/>
          <w:szCs w:val="22"/>
          <w:u w:val="single"/>
        </w:rPr>
      </w:pPr>
    </w:p>
    <w:p w:rsidR="001736D2" w:rsidRDefault="001736D2" w:rsidP="001736D2">
      <w:pPr>
        <w:widowControl w:val="0"/>
        <w:tabs>
          <w:tab w:val="left" w:pos="360"/>
          <w:tab w:val="left" w:pos="810"/>
        </w:tabs>
        <w:ind w:right="-720"/>
        <w:jc w:val="both"/>
        <w:rPr>
          <w:rFonts w:ascii="Gill Sans MT" w:hAnsi="Gill Sans MT"/>
          <w:b/>
          <w:bCs/>
          <w:sz w:val="22"/>
          <w:szCs w:val="22"/>
          <w:u w:val="single"/>
        </w:rPr>
      </w:pPr>
    </w:p>
    <w:p w:rsidR="001736D2" w:rsidRPr="002873EE" w:rsidRDefault="001736D2" w:rsidP="001736D2">
      <w:pPr>
        <w:widowControl w:val="0"/>
        <w:tabs>
          <w:tab w:val="left" w:pos="360"/>
          <w:tab w:val="left" w:pos="810"/>
        </w:tabs>
        <w:ind w:right="-720"/>
        <w:jc w:val="both"/>
        <w:rPr>
          <w:rFonts w:ascii="Gill Sans MT" w:hAnsi="Gill Sans MT"/>
          <w:b/>
          <w:bCs/>
          <w:sz w:val="22"/>
          <w:szCs w:val="22"/>
          <w:u w:val="single"/>
        </w:rPr>
      </w:pPr>
    </w:p>
    <w:p w:rsidR="001736D2" w:rsidRPr="002873EE" w:rsidRDefault="001736D2" w:rsidP="001736D2">
      <w:pPr>
        <w:widowControl w:val="0"/>
        <w:tabs>
          <w:tab w:val="left" w:pos="360"/>
          <w:tab w:val="left" w:pos="810"/>
        </w:tabs>
        <w:ind w:right="-720"/>
        <w:jc w:val="both"/>
        <w:rPr>
          <w:rFonts w:ascii="Gill Sans MT" w:hAnsi="Gill Sans MT"/>
          <w:b/>
          <w:bCs/>
          <w:sz w:val="22"/>
          <w:szCs w:val="22"/>
          <w:u w:val="single"/>
        </w:rPr>
      </w:pPr>
    </w:p>
    <w:p w:rsidR="001736D2" w:rsidRPr="002873EE" w:rsidRDefault="001736D2" w:rsidP="001736D2">
      <w:pPr>
        <w:widowControl w:val="0"/>
        <w:tabs>
          <w:tab w:val="left" w:pos="360"/>
          <w:tab w:val="left" w:pos="810"/>
        </w:tabs>
        <w:ind w:right="-720"/>
        <w:jc w:val="both"/>
        <w:rPr>
          <w:rFonts w:ascii="Gill Sans MT" w:hAnsi="Gill Sans MT"/>
          <w:b/>
          <w:bCs/>
          <w:sz w:val="22"/>
          <w:szCs w:val="22"/>
        </w:rPr>
      </w:pPr>
      <w:r w:rsidRPr="002873EE">
        <w:rPr>
          <w:rFonts w:ascii="Gill Sans MT" w:hAnsi="Gill Sans MT"/>
          <w:b/>
          <w:bCs/>
          <w:sz w:val="22"/>
          <w:szCs w:val="22"/>
          <w:u w:val="single"/>
        </w:rPr>
        <w:t>PURPOSE OF POSITION</w:t>
      </w:r>
      <w:r w:rsidRPr="002873EE">
        <w:rPr>
          <w:rFonts w:ascii="Gill Sans MT" w:hAnsi="Gill Sans MT"/>
          <w:b/>
          <w:bCs/>
          <w:sz w:val="22"/>
          <w:szCs w:val="22"/>
        </w:rPr>
        <w:t xml:space="preserve">: </w:t>
      </w:r>
    </w:p>
    <w:p w:rsidR="001736D2" w:rsidRPr="002873EE" w:rsidRDefault="001736D2" w:rsidP="001736D2">
      <w:pPr>
        <w:jc w:val="both"/>
        <w:rPr>
          <w:rFonts w:ascii="Gill Sans MT" w:hAnsi="Gill Sans MT"/>
          <w:sz w:val="22"/>
          <w:szCs w:val="22"/>
        </w:rPr>
      </w:pPr>
    </w:p>
    <w:p w:rsidR="001736D2" w:rsidRPr="002873EE" w:rsidRDefault="001736D2" w:rsidP="001736D2">
      <w:pPr>
        <w:jc w:val="both"/>
        <w:rPr>
          <w:rFonts w:ascii="Gill Sans MT" w:hAnsi="Gill Sans MT"/>
          <w:sz w:val="22"/>
          <w:szCs w:val="22"/>
        </w:rPr>
      </w:pPr>
      <w:r w:rsidRPr="002873EE">
        <w:rPr>
          <w:rFonts w:ascii="Gill Sans MT" w:hAnsi="Gill Sans MT"/>
          <w:sz w:val="22"/>
          <w:szCs w:val="22"/>
        </w:rPr>
        <w:t xml:space="preserve">The position supports WV Vietnam to maintain high standards of financial stewardship not only at the National Office but also at the APs/Projects. </w:t>
      </w:r>
    </w:p>
    <w:p w:rsidR="001736D2" w:rsidRPr="002873EE" w:rsidRDefault="001736D2" w:rsidP="001736D2">
      <w:pPr>
        <w:jc w:val="both"/>
        <w:rPr>
          <w:rFonts w:ascii="Gill Sans MT" w:hAnsi="Gill Sans MT"/>
          <w:sz w:val="22"/>
          <w:szCs w:val="22"/>
        </w:rPr>
      </w:pPr>
    </w:p>
    <w:p w:rsidR="001736D2" w:rsidRPr="002873EE" w:rsidRDefault="001736D2" w:rsidP="001736D2">
      <w:pPr>
        <w:jc w:val="both"/>
        <w:rPr>
          <w:rFonts w:ascii="Gill Sans MT" w:hAnsi="Gill Sans MT"/>
          <w:sz w:val="22"/>
          <w:szCs w:val="22"/>
        </w:rPr>
      </w:pPr>
      <w:r w:rsidRPr="002873EE">
        <w:rPr>
          <w:rFonts w:ascii="Gill Sans MT" w:hAnsi="Gill Sans MT"/>
          <w:sz w:val="22"/>
          <w:szCs w:val="22"/>
        </w:rPr>
        <w:t>The main responsibilities include ensuring that all financial records comply with the WV Financial Policies and Procedures and meet audit requirements</w:t>
      </w:r>
    </w:p>
    <w:p w:rsidR="001736D2" w:rsidRPr="002873EE" w:rsidRDefault="001736D2" w:rsidP="001736D2">
      <w:pPr>
        <w:jc w:val="both"/>
        <w:rPr>
          <w:rFonts w:ascii="Gill Sans MT" w:hAnsi="Gill Sans MT"/>
          <w:sz w:val="22"/>
          <w:szCs w:val="22"/>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227"/>
        <w:gridCol w:w="4929"/>
        <w:gridCol w:w="1174"/>
      </w:tblGrid>
      <w:tr w:rsidR="001736D2" w:rsidRPr="002873EE" w:rsidTr="001736D2">
        <w:tblPrEx>
          <w:tblCellMar>
            <w:top w:w="0" w:type="dxa"/>
            <w:bottom w:w="0" w:type="dxa"/>
          </w:tblCellMar>
        </w:tblPrEx>
        <w:trPr>
          <w:tblHeader/>
        </w:trPr>
        <w:tc>
          <w:tcPr>
            <w:tcW w:w="1685" w:type="pct"/>
            <w:tcBorders>
              <w:top w:val="double" w:sz="4" w:space="0" w:color="auto"/>
              <w:bottom w:val="single" w:sz="6" w:space="0" w:color="auto"/>
            </w:tcBorders>
            <w:shd w:val="clear" w:color="auto" w:fill="E0E0E0"/>
          </w:tcPr>
          <w:p w:rsidR="001736D2" w:rsidRPr="002873EE" w:rsidRDefault="001736D2" w:rsidP="001E75A2">
            <w:pPr>
              <w:pStyle w:val="BodyText"/>
              <w:rPr>
                <w:rFonts w:ascii="Gill Sans MT" w:hAnsi="Gill Sans MT"/>
                <w:b/>
                <w:bCs/>
                <w:sz w:val="22"/>
                <w:szCs w:val="22"/>
              </w:rPr>
            </w:pPr>
            <w:r w:rsidRPr="002873EE">
              <w:rPr>
                <w:rFonts w:ascii="Gill Sans MT" w:hAnsi="Gill Sans MT"/>
                <w:b/>
                <w:bCs/>
                <w:sz w:val="22"/>
                <w:szCs w:val="22"/>
              </w:rPr>
              <w:t>ROLE DIMENSION/DESCRIPTION</w:t>
            </w:r>
          </w:p>
        </w:tc>
        <w:tc>
          <w:tcPr>
            <w:tcW w:w="2664" w:type="pct"/>
            <w:tcBorders>
              <w:top w:val="double" w:sz="4" w:space="0" w:color="auto"/>
              <w:bottom w:val="single" w:sz="6" w:space="0" w:color="auto"/>
            </w:tcBorders>
            <w:shd w:val="clear" w:color="auto" w:fill="E0E0E0"/>
          </w:tcPr>
          <w:p w:rsidR="001736D2" w:rsidRPr="002873EE" w:rsidRDefault="001736D2" w:rsidP="001E75A2">
            <w:pPr>
              <w:pStyle w:val="BodyText"/>
              <w:rPr>
                <w:rFonts w:ascii="Gill Sans MT" w:hAnsi="Gill Sans MT"/>
                <w:b/>
                <w:bCs/>
                <w:sz w:val="22"/>
                <w:szCs w:val="22"/>
              </w:rPr>
            </w:pPr>
            <w:r w:rsidRPr="002873EE">
              <w:rPr>
                <w:rFonts w:ascii="Gill Sans MT" w:hAnsi="Gill Sans MT"/>
                <w:b/>
                <w:bCs/>
                <w:sz w:val="22"/>
                <w:szCs w:val="22"/>
              </w:rPr>
              <w:t>End Results Expected</w:t>
            </w:r>
          </w:p>
        </w:tc>
        <w:tc>
          <w:tcPr>
            <w:tcW w:w="651" w:type="pct"/>
            <w:tcBorders>
              <w:top w:val="double" w:sz="4" w:space="0" w:color="auto"/>
              <w:bottom w:val="single" w:sz="6" w:space="0" w:color="auto"/>
            </w:tcBorders>
            <w:shd w:val="clear" w:color="auto" w:fill="E0E0E0"/>
          </w:tcPr>
          <w:p w:rsidR="001736D2" w:rsidRPr="002873EE" w:rsidRDefault="001736D2" w:rsidP="001E75A2">
            <w:pPr>
              <w:pStyle w:val="BodyText"/>
              <w:rPr>
                <w:rFonts w:ascii="Gill Sans MT" w:hAnsi="Gill Sans MT"/>
                <w:b/>
                <w:bCs/>
                <w:sz w:val="22"/>
                <w:szCs w:val="22"/>
              </w:rPr>
            </w:pPr>
            <w:r w:rsidRPr="002873EE">
              <w:rPr>
                <w:rFonts w:ascii="Gill Sans MT" w:hAnsi="Gill Sans MT"/>
                <w:b/>
                <w:bCs/>
                <w:sz w:val="22"/>
                <w:szCs w:val="22"/>
              </w:rPr>
              <w:t>Time Spent</w:t>
            </w:r>
          </w:p>
        </w:tc>
      </w:tr>
      <w:tr w:rsidR="001736D2" w:rsidRPr="002873EE" w:rsidTr="001E75A2">
        <w:tblPrEx>
          <w:tblCellMar>
            <w:top w:w="0" w:type="dxa"/>
            <w:bottom w:w="0" w:type="dxa"/>
          </w:tblCellMar>
        </w:tblPrEx>
        <w:tc>
          <w:tcPr>
            <w:tcW w:w="1685" w:type="pct"/>
            <w:tcBorders>
              <w:top w:val="single" w:sz="6" w:space="0" w:color="auto"/>
            </w:tcBorders>
          </w:tcPr>
          <w:p w:rsidR="001736D2" w:rsidRPr="002873EE" w:rsidRDefault="001736D2" w:rsidP="001E75A2">
            <w:pPr>
              <w:pStyle w:val="BodyText3"/>
              <w:rPr>
                <w:rFonts w:ascii="Gill Sans MT" w:hAnsi="Gill Sans MT"/>
                <w:szCs w:val="22"/>
              </w:rPr>
            </w:pPr>
            <w:r w:rsidRPr="002873EE">
              <w:rPr>
                <w:rFonts w:ascii="Gill Sans MT" w:hAnsi="Gill Sans MT"/>
                <w:szCs w:val="22"/>
              </w:rPr>
              <w:t xml:space="preserve">FIELD OFFICE ACCOUNTING FUNCTION </w:t>
            </w:r>
          </w:p>
        </w:tc>
        <w:tc>
          <w:tcPr>
            <w:tcW w:w="2664" w:type="pct"/>
            <w:tcBorders>
              <w:top w:val="single" w:sz="6" w:space="0" w:color="auto"/>
            </w:tcBorders>
          </w:tcPr>
          <w:p w:rsidR="001736D2" w:rsidRPr="002873EE" w:rsidRDefault="001736D2" w:rsidP="001736D2">
            <w:pPr>
              <w:pStyle w:val="BodyText3"/>
              <w:numPr>
                <w:ilvl w:val="0"/>
                <w:numId w:val="1"/>
              </w:numPr>
              <w:ind w:left="450"/>
              <w:jc w:val="both"/>
              <w:rPr>
                <w:rFonts w:ascii="Gill Sans MT" w:hAnsi="Gill Sans MT"/>
                <w:szCs w:val="22"/>
              </w:rPr>
            </w:pPr>
            <w:r w:rsidRPr="002873EE">
              <w:rPr>
                <w:rFonts w:ascii="Gill Sans MT" w:hAnsi="Gill Sans MT"/>
                <w:szCs w:val="22"/>
              </w:rPr>
              <w:t>Provide administrative financial services to the National Office to ensure compliance, quality, accuracy and consistency of work in all payments.</w:t>
            </w:r>
          </w:p>
          <w:p w:rsidR="001736D2" w:rsidRPr="002873EE" w:rsidRDefault="001736D2" w:rsidP="001736D2">
            <w:pPr>
              <w:pStyle w:val="BodyText3"/>
              <w:numPr>
                <w:ilvl w:val="0"/>
                <w:numId w:val="1"/>
              </w:numPr>
              <w:ind w:left="450"/>
              <w:jc w:val="both"/>
              <w:rPr>
                <w:rFonts w:ascii="Gill Sans MT" w:hAnsi="Gill Sans MT"/>
                <w:szCs w:val="22"/>
              </w:rPr>
            </w:pPr>
            <w:r w:rsidRPr="002873EE">
              <w:rPr>
                <w:rFonts w:ascii="Gill Sans MT" w:hAnsi="Gill Sans MT"/>
                <w:szCs w:val="22"/>
              </w:rPr>
              <w:t>Provide administrative support to Finance Officer, Senior Finance Officer in managing bank operation at National Office or AP/Projects</w:t>
            </w:r>
          </w:p>
          <w:p w:rsidR="001736D2" w:rsidRPr="002873EE" w:rsidRDefault="001736D2" w:rsidP="001736D2">
            <w:pPr>
              <w:pStyle w:val="BodyText3"/>
              <w:numPr>
                <w:ilvl w:val="0"/>
                <w:numId w:val="1"/>
              </w:numPr>
              <w:ind w:left="450"/>
              <w:jc w:val="both"/>
              <w:rPr>
                <w:rFonts w:ascii="Gill Sans MT" w:hAnsi="Gill Sans MT"/>
                <w:szCs w:val="22"/>
              </w:rPr>
            </w:pPr>
            <w:r w:rsidRPr="002873EE">
              <w:rPr>
                <w:rFonts w:ascii="Gill Sans MT" w:hAnsi="Gill Sans MT" w:cs="Arial"/>
                <w:szCs w:val="22"/>
              </w:rPr>
              <w:t xml:space="preserve">Process Daily payments, Prepare Cash Disbursement Vouchers, Deposit and Journal entries. </w:t>
            </w:r>
          </w:p>
          <w:p w:rsidR="001736D2" w:rsidRPr="002873EE" w:rsidRDefault="001736D2" w:rsidP="001736D2">
            <w:pPr>
              <w:pStyle w:val="BodyText3"/>
              <w:numPr>
                <w:ilvl w:val="0"/>
                <w:numId w:val="1"/>
              </w:numPr>
              <w:ind w:left="450"/>
              <w:jc w:val="both"/>
              <w:rPr>
                <w:rFonts w:ascii="Gill Sans MT" w:hAnsi="Gill Sans MT"/>
                <w:szCs w:val="22"/>
              </w:rPr>
            </w:pPr>
            <w:r w:rsidRPr="002873EE">
              <w:rPr>
                <w:rFonts w:ascii="Gill Sans MT" w:hAnsi="Gill Sans MT" w:cs="Arial"/>
                <w:szCs w:val="22"/>
              </w:rPr>
              <w:t>Process Data Entry on Sun systems is performed ensuring consistency and accuracy of transactions with WV standard chart of accounts and analysis codes.</w:t>
            </w:r>
          </w:p>
          <w:p w:rsidR="001736D2" w:rsidRPr="002873EE" w:rsidRDefault="001736D2" w:rsidP="001736D2">
            <w:pPr>
              <w:pStyle w:val="BodyText3"/>
              <w:numPr>
                <w:ilvl w:val="0"/>
                <w:numId w:val="1"/>
              </w:numPr>
              <w:ind w:left="450"/>
              <w:jc w:val="both"/>
              <w:rPr>
                <w:rFonts w:ascii="Gill Sans MT" w:hAnsi="Gill Sans MT" w:cs="Arial"/>
                <w:szCs w:val="22"/>
              </w:rPr>
            </w:pPr>
            <w:r w:rsidRPr="002873EE">
              <w:rPr>
                <w:rFonts w:ascii="Gill Sans MT" w:hAnsi="Gill Sans MT" w:cs="Arial"/>
                <w:szCs w:val="22"/>
              </w:rPr>
              <w:t>Supporting schedules and financial reports are prepared accurately and timely in cooperation with the Finance Department on 10</w:t>
            </w:r>
            <w:r w:rsidRPr="002873EE">
              <w:rPr>
                <w:rFonts w:ascii="Gill Sans MT" w:hAnsi="Gill Sans MT" w:cs="Arial"/>
                <w:szCs w:val="22"/>
                <w:vertAlign w:val="superscript"/>
              </w:rPr>
              <w:t>th</w:t>
            </w:r>
            <w:r w:rsidRPr="002873EE">
              <w:rPr>
                <w:rFonts w:ascii="Gill Sans MT" w:hAnsi="Gill Sans MT" w:cs="Arial"/>
                <w:szCs w:val="22"/>
              </w:rPr>
              <w:t xml:space="preserve"> of each month.</w:t>
            </w:r>
          </w:p>
          <w:p w:rsidR="001736D2" w:rsidRPr="002873EE" w:rsidRDefault="001736D2" w:rsidP="001736D2">
            <w:pPr>
              <w:pStyle w:val="BodyText3"/>
              <w:numPr>
                <w:ilvl w:val="0"/>
                <w:numId w:val="1"/>
              </w:numPr>
              <w:ind w:left="450"/>
              <w:jc w:val="both"/>
              <w:rPr>
                <w:rFonts w:ascii="Gill Sans MT" w:hAnsi="Gill Sans MT" w:cs="Arial"/>
                <w:szCs w:val="22"/>
              </w:rPr>
            </w:pPr>
            <w:r w:rsidRPr="002873EE">
              <w:rPr>
                <w:rFonts w:ascii="Gill Sans MT" w:hAnsi="Gill Sans MT" w:cs="Arial"/>
                <w:szCs w:val="22"/>
              </w:rPr>
              <w:t xml:space="preserve">Petty cash is reviewed and cash count is conducted on a periodical basis. </w:t>
            </w:r>
          </w:p>
          <w:p w:rsidR="001736D2" w:rsidRPr="002873EE" w:rsidRDefault="001736D2" w:rsidP="001736D2">
            <w:pPr>
              <w:pStyle w:val="BodyText3"/>
              <w:numPr>
                <w:ilvl w:val="0"/>
                <w:numId w:val="1"/>
              </w:numPr>
              <w:ind w:left="450"/>
              <w:jc w:val="both"/>
              <w:rPr>
                <w:rFonts w:ascii="Gill Sans MT" w:hAnsi="Gill Sans MT" w:cs="Arial"/>
                <w:szCs w:val="22"/>
              </w:rPr>
            </w:pPr>
            <w:r w:rsidRPr="002873EE">
              <w:rPr>
                <w:rFonts w:ascii="Gill Sans MT" w:hAnsi="Gill Sans MT" w:cs="Arial"/>
                <w:szCs w:val="22"/>
              </w:rPr>
              <w:t xml:space="preserve">The assets register is regularly updated and reconciled with the Sun systems data and assets are physical verified at least on an annual basis. </w:t>
            </w:r>
          </w:p>
          <w:p w:rsidR="001736D2" w:rsidRPr="002873EE" w:rsidRDefault="001736D2" w:rsidP="001736D2">
            <w:pPr>
              <w:pStyle w:val="BodyText3"/>
              <w:numPr>
                <w:ilvl w:val="0"/>
                <w:numId w:val="1"/>
              </w:numPr>
              <w:ind w:left="450"/>
              <w:jc w:val="both"/>
              <w:rPr>
                <w:rFonts w:ascii="Gill Sans MT" w:hAnsi="Gill Sans MT" w:cs="Arial"/>
                <w:szCs w:val="22"/>
              </w:rPr>
            </w:pPr>
            <w:r w:rsidRPr="002873EE">
              <w:rPr>
                <w:rFonts w:ascii="Gill Sans MT" w:hAnsi="Gill Sans MT" w:cs="Arial"/>
                <w:szCs w:val="22"/>
              </w:rPr>
              <w:t xml:space="preserve">All outstanding advances and payables (more than 30 days) are tracked and reminded to the relevant staff or Finance Officer in a timely manner. </w:t>
            </w:r>
          </w:p>
          <w:p w:rsidR="001736D2" w:rsidRPr="002873EE" w:rsidRDefault="001736D2" w:rsidP="001736D2">
            <w:pPr>
              <w:pStyle w:val="BodyText3"/>
              <w:numPr>
                <w:ilvl w:val="0"/>
                <w:numId w:val="1"/>
              </w:numPr>
              <w:ind w:left="450"/>
              <w:jc w:val="both"/>
              <w:rPr>
                <w:rFonts w:ascii="Gill Sans MT" w:hAnsi="Gill Sans MT" w:cs="Arial"/>
                <w:szCs w:val="22"/>
              </w:rPr>
            </w:pPr>
            <w:r w:rsidRPr="002873EE">
              <w:rPr>
                <w:rFonts w:ascii="Gill Sans MT" w:hAnsi="Gill Sans MT" w:cs="Arial"/>
                <w:szCs w:val="22"/>
              </w:rPr>
              <w:t>Settlement Advices are prepared and submitted on a timely basis.</w:t>
            </w:r>
          </w:p>
        </w:tc>
        <w:tc>
          <w:tcPr>
            <w:tcW w:w="651" w:type="pct"/>
            <w:tcBorders>
              <w:top w:val="single" w:sz="6" w:space="0" w:color="auto"/>
            </w:tcBorders>
          </w:tcPr>
          <w:p w:rsidR="001736D2" w:rsidRPr="002873EE" w:rsidRDefault="001736D2" w:rsidP="001E75A2">
            <w:pPr>
              <w:pStyle w:val="BodyText3"/>
              <w:jc w:val="center"/>
              <w:rPr>
                <w:rFonts w:ascii="Gill Sans MT" w:hAnsi="Gill Sans MT"/>
                <w:szCs w:val="22"/>
              </w:rPr>
            </w:pPr>
            <w:r w:rsidRPr="002873EE">
              <w:rPr>
                <w:rFonts w:ascii="Gill Sans MT" w:hAnsi="Gill Sans MT"/>
                <w:szCs w:val="22"/>
              </w:rPr>
              <w:t>80%</w:t>
            </w:r>
          </w:p>
        </w:tc>
      </w:tr>
      <w:tr w:rsidR="001736D2" w:rsidRPr="002873EE" w:rsidTr="001E75A2">
        <w:tblPrEx>
          <w:tblCellMar>
            <w:top w:w="0" w:type="dxa"/>
            <w:bottom w:w="0" w:type="dxa"/>
          </w:tblCellMar>
        </w:tblPrEx>
        <w:tc>
          <w:tcPr>
            <w:tcW w:w="1685" w:type="pct"/>
          </w:tcPr>
          <w:p w:rsidR="001736D2" w:rsidRPr="002873EE" w:rsidRDefault="001736D2" w:rsidP="001E75A2">
            <w:pPr>
              <w:pStyle w:val="BodyText3"/>
              <w:jc w:val="both"/>
              <w:rPr>
                <w:rFonts w:ascii="Gill Sans MT" w:hAnsi="Gill Sans MT"/>
                <w:szCs w:val="22"/>
              </w:rPr>
            </w:pPr>
            <w:r w:rsidRPr="002873EE">
              <w:rPr>
                <w:rFonts w:ascii="Gill Sans MT" w:hAnsi="Gill Sans MT"/>
                <w:szCs w:val="22"/>
              </w:rPr>
              <w:t>PROJECT ACCOUNTING AND SUPPORT</w:t>
            </w:r>
          </w:p>
        </w:tc>
        <w:tc>
          <w:tcPr>
            <w:tcW w:w="2664" w:type="pct"/>
          </w:tcPr>
          <w:p w:rsidR="001736D2" w:rsidRPr="002873EE" w:rsidRDefault="001736D2" w:rsidP="001736D2">
            <w:pPr>
              <w:pStyle w:val="BodyText3"/>
              <w:numPr>
                <w:ilvl w:val="0"/>
                <w:numId w:val="1"/>
              </w:numPr>
              <w:ind w:left="450"/>
              <w:jc w:val="both"/>
              <w:rPr>
                <w:rFonts w:ascii="Gill Sans MT" w:hAnsi="Gill Sans MT" w:cs="Arial"/>
                <w:szCs w:val="22"/>
              </w:rPr>
            </w:pPr>
            <w:r w:rsidRPr="002873EE">
              <w:rPr>
                <w:rFonts w:ascii="Gill Sans MT" w:hAnsi="Gill Sans MT" w:cs="Arial"/>
                <w:szCs w:val="22"/>
              </w:rPr>
              <w:t>Provide accounting support to the AP finance staff, including site visits to projects and APs.</w:t>
            </w:r>
          </w:p>
          <w:p w:rsidR="001736D2" w:rsidRPr="002873EE" w:rsidRDefault="001736D2" w:rsidP="001736D2">
            <w:pPr>
              <w:pStyle w:val="BodyText3"/>
              <w:numPr>
                <w:ilvl w:val="0"/>
                <w:numId w:val="1"/>
              </w:numPr>
              <w:ind w:left="450"/>
              <w:jc w:val="both"/>
              <w:rPr>
                <w:rFonts w:ascii="Gill Sans MT" w:hAnsi="Gill Sans MT" w:cs="Arial"/>
                <w:szCs w:val="22"/>
              </w:rPr>
            </w:pPr>
            <w:r w:rsidRPr="002873EE">
              <w:rPr>
                <w:rFonts w:ascii="Gill Sans MT" w:hAnsi="Gill Sans MT" w:cs="Arial"/>
                <w:szCs w:val="22"/>
              </w:rPr>
              <w:t>Provide assistance to Senior Finance Officer to ensure sound internal control environment at APs/Projects</w:t>
            </w:r>
          </w:p>
          <w:p w:rsidR="001736D2" w:rsidRPr="002873EE" w:rsidRDefault="001736D2" w:rsidP="001736D2">
            <w:pPr>
              <w:pStyle w:val="BodyText3"/>
              <w:numPr>
                <w:ilvl w:val="0"/>
                <w:numId w:val="1"/>
              </w:numPr>
              <w:ind w:left="450"/>
              <w:jc w:val="both"/>
              <w:rPr>
                <w:rFonts w:ascii="Gill Sans MT" w:hAnsi="Gill Sans MT" w:cs="Arial"/>
                <w:szCs w:val="22"/>
              </w:rPr>
            </w:pPr>
            <w:r w:rsidRPr="002873EE">
              <w:rPr>
                <w:rFonts w:ascii="Gill Sans MT" w:hAnsi="Gill Sans MT" w:cs="Arial"/>
                <w:szCs w:val="22"/>
              </w:rPr>
              <w:t>Provide assistance to Senior Finance Officer in reviewing and reconciling Project Financial reports for accuracy</w:t>
            </w:r>
          </w:p>
          <w:p w:rsidR="001736D2" w:rsidRPr="002873EE" w:rsidRDefault="001736D2" w:rsidP="001736D2">
            <w:pPr>
              <w:pStyle w:val="BodyText3"/>
              <w:numPr>
                <w:ilvl w:val="0"/>
                <w:numId w:val="1"/>
              </w:numPr>
              <w:ind w:left="450"/>
              <w:jc w:val="both"/>
              <w:rPr>
                <w:rFonts w:ascii="Gill Sans MT" w:hAnsi="Gill Sans MT" w:cs="Arial"/>
                <w:szCs w:val="22"/>
              </w:rPr>
            </w:pPr>
            <w:r w:rsidRPr="002873EE">
              <w:rPr>
                <w:rFonts w:ascii="Gill Sans MT" w:hAnsi="Gill Sans MT" w:cs="Arial"/>
                <w:szCs w:val="22"/>
              </w:rPr>
              <w:lastRenderedPageBreak/>
              <w:t>Provide support to AP finance staff regarding budget management</w:t>
            </w:r>
          </w:p>
        </w:tc>
        <w:tc>
          <w:tcPr>
            <w:tcW w:w="651" w:type="pct"/>
          </w:tcPr>
          <w:p w:rsidR="001736D2" w:rsidRPr="002873EE" w:rsidRDefault="001736D2" w:rsidP="001E75A2">
            <w:pPr>
              <w:pStyle w:val="BodyText3"/>
              <w:jc w:val="both"/>
              <w:rPr>
                <w:rFonts w:ascii="Gill Sans MT" w:hAnsi="Gill Sans MT"/>
                <w:szCs w:val="22"/>
              </w:rPr>
            </w:pPr>
            <w:r w:rsidRPr="002873EE">
              <w:rPr>
                <w:rFonts w:ascii="Gill Sans MT" w:hAnsi="Gill Sans MT"/>
                <w:szCs w:val="22"/>
              </w:rPr>
              <w:lastRenderedPageBreak/>
              <w:t xml:space="preserve">       10%</w:t>
            </w:r>
          </w:p>
        </w:tc>
      </w:tr>
      <w:tr w:rsidR="001736D2" w:rsidRPr="002873EE" w:rsidTr="001E75A2">
        <w:tblPrEx>
          <w:tblCellMar>
            <w:top w:w="0" w:type="dxa"/>
            <w:bottom w:w="0" w:type="dxa"/>
          </w:tblCellMar>
        </w:tblPrEx>
        <w:tc>
          <w:tcPr>
            <w:tcW w:w="1685" w:type="pct"/>
          </w:tcPr>
          <w:p w:rsidR="001736D2" w:rsidRPr="002873EE" w:rsidRDefault="001736D2" w:rsidP="001E75A2">
            <w:pPr>
              <w:pStyle w:val="BodyText3"/>
              <w:jc w:val="both"/>
              <w:rPr>
                <w:rFonts w:ascii="Gill Sans MT" w:hAnsi="Gill Sans MT"/>
                <w:szCs w:val="22"/>
              </w:rPr>
            </w:pPr>
            <w:r w:rsidRPr="002873EE">
              <w:rPr>
                <w:rFonts w:ascii="Gill Sans MT" w:hAnsi="Gill Sans MT"/>
                <w:szCs w:val="22"/>
              </w:rPr>
              <w:lastRenderedPageBreak/>
              <w:t xml:space="preserve">OTHER RESPONSIBILITIES </w:t>
            </w:r>
          </w:p>
        </w:tc>
        <w:tc>
          <w:tcPr>
            <w:tcW w:w="2664" w:type="pct"/>
          </w:tcPr>
          <w:p w:rsidR="001736D2" w:rsidRPr="002873EE" w:rsidRDefault="001736D2" w:rsidP="001736D2">
            <w:pPr>
              <w:pStyle w:val="BodyText3"/>
              <w:numPr>
                <w:ilvl w:val="0"/>
                <w:numId w:val="1"/>
              </w:numPr>
              <w:ind w:left="450"/>
              <w:jc w:val="both"/>
              <w:rPr>
                <w:rFonts w:ascii="Gill Sans MT" w:hAnsi="Gill Sans MT" w:cs="Arial"/>
                <w:szCs w:val="22"/>
              </w:rPr>
            </w:pPr>
            <w:r w:rsidRPr="002873EE">
              <w:rPr>
                <w:rFonts w:ascii="Gill Sans MT" w:hAnsi="Gill Sans MT" w:cs="Arial"/>
                <w:szCs w:val="22"/>
              </w:rPr>
              <w:t>Establish filing system of key documents and maintain (in hard copy and soft copy) and in line with audit requirements</w:t>
            </w:r>
          </w:p>
          <w:p w:rsidR="001736D2" w:rsidRPr="002873EE" w:rsidRDefault="001736D2" w:rsidP="001736D2">
            <w:pPr>
              <w:pStyle w:val="BodyText3"/>
              <w:numPr>
                <w:ilvl w:val="0"/>
                <w:numId w:val="1"/>
              </w:numPr>
              <w:ind w:left="450"/>
              <w:jc w:val="both"/>
              <w:rPr>
                <w:rFonts w:ascii="Gill Sans MT" w:hAnsi="Gill Sans MT" w:cs="Arial"/>
                <w:szCs w:val="22"/>
              </w:rPr>
            </w:pPr>
            <w:r w:rsidRPr="002873EE">
              <w:rPr>
                <w:rFonts w:ascii="Gill Sans MT" w:hAnsi="Gill Sans MT" w:cs="Arial"/>
                <w:szCs w:val="22"/>
              </w:rPr>
              <w:t>Maintain all financial and other records required for audit purposes, and provide assistance in regular auditing of the National Office or APs/Projects</w:t>
            </w:r>
          </w:p>
          <w:p w:rsidR="001736D2" w:rsidRPr="002873EE" w:rsidRDefault="001736D2" w:rsidP="001736D2">
            <w:pPr>
              <w:pStyle w:val="BodyText3"/>
              <w:numPr>
                <w:ilvl w:val="0"/>
                <w:numId w:val="1"/>
              </w:numPr>
              <w:ind w:left="450"/>
              <w:jc w:val="both"/>
              <w:rPr>
                <w:rFonts w:ascii="Gill Sans MT" w:hAnsi="Gill Sans MT" w:cs="Arial"/>
                <w:szCs w:val="22"/>
              </w:rPr>
            </w:pPr>
            <w:r w:rsidRPr="002873EE">
              <w:rPr>
                <w:rFonts w:ascii="Gill Sans MT" w:hAnsi="Gill Sans MT" w:cs="Arial"/>
                <w:szCs w:val="22"/>
              </w:rPr>
              <w:t xml:space="preserve">Implement all necessary procedures relating to administration within Finance Department </w:t>
            </w:r>
          </w:p>
          <w:p w:rsidR="001736D2" w:rsidRPr="002873EE" w:rsidRDefault="001736D2" w:rsidP="001736D2">
            <w:pPr>
              <w:pStyle w:val="BodyText3"/>
              <w:numPr>
                <w:ilvl w:val="0"/>
                <w:numId w:val="1"/>
              </w:numPr>
              <w:ind w:left="450"/>
              <w:jc w:val="both"/>
              <w:rPr>
                <w:rFonts w:ascii="Gill Sans MT" w:hAnsi="Gill Sans MT" w:cs="Arial"/>
                <w:szCs w:val="22"/>
              </w:rPr>
            </w:pPr>
            <w:r w:rsidRPr="002873EE">
              <w:rPr>
                <w:rFonts w:ascii="Gill Sans MT" w:hAnsi="Gill Sans MT" w:cs="Arial"/>
                <w:szCs w:val="22"/>
              </w:rPr>
              <w:t xml:space="preserve">Perform any other tasks that may be assigned by the supervisor from time to time </w:t>
            </w:r>
          </w:p>
        </w:tc>
        <w:tc>
          <w:tcPr>
            <w:tcW w:w="651" w:type="pct"/>
          </w:tcPr>
          <w:p w:rsidR="001736D2" w:rsidRPr="002873EE" w:rsidRDefault="001736D2" w:rsidP="001E75A2">
            <w:pPr>
              <w:pStyle w:val="BodyText3"/>
              <w:jc w:val="both"/>
              <w:rPr>
                <w:rFonts w:ascii="Gill Sans MT" w:hAnsi="Gill Sans MT"/>
                <w:szCs w:val="22"/>
              </w:rPr>
            </w:pPr>
            <w:r w:rsidRPr="002873EE">
              <w:rPr>
                <w:rFonts w:ascii="Gill Sans MT" w:hAnsi="Gill Sans MT"/>
                <w:szCs w:val="22"/>
              </w:rPr>
              <w:t xml:space="preserve">       10%</w:t>
            </w:r>
          </w:p>
        </w:tc>
      </w:tr>
    </w:tbl>
    <w:p w:rsidR="001736D2" w:rsidRPr="002873EE" w:rsidRDefault="001736D2" w:rsidP="001736D2">
      <w:pPr>
        <w:jc w:val="both"/>
        <w:rPr>
          <w:rFonts w:ascii="Gill Sans MT" w:hAnsi="Gill Sans MT"/>
          <w:sz w:val="22"/>
          <w:szCs w:val="22"/>
        </w:rPr>
      </w:pPr>
    </w:p>
    <w:p w:rsidR="001736D2" w:rsidRPr="002873EE" w:rsidRDefault="001736D2" w:rsidP="001736D2">
      <w:pPr>
        <w:jc w:val="both"/>
        <w:rPr>
          <w:rFonts w:ascii="Gill Sans MT" w:hAnsi="Gill Sans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BF" w:firstRow="1" w:lastRow="0" w:firstColumn="1" w:lastColumn="0" w:noHBand="0" w:noVBand="0"/>
      </w:tblPr>
      <w:tblGrid>
        <w:gridCol w:w="2121"/>
        <w:gridCol w:w="2369"/>
        <w:gridCol w:w="2285"/>
        <w:gridCol w:w="2575"/>
      </w:tblGrid>
      <w:tr w:rsidR="001736D2" w:rsidRPr="002873EE" w:rsidTr="001E75A2">
        <w:tc>
          <w:tcPr>
            <w:tcW w:w="1134" w:type="pct"/>
            <w:shd w:val="clear" w:color="auto" w:fill="E0E0E0"/>
          </w:tcPr>
          <w:p w:rsidR="001736D2" w:rsidRPr="002873EE" w:rsidRDefault="001736D2" w:rsidP="001E75A2">
            <w:pPr>
              <w:spacing w:before="60" w:after="60"/>
              <w:rPr>
                <w:rFonts w:ascii="Gill Sans MT" w:hAnsi="Gill Sans MT"/>
                <w:b/>
                <w:sz w:val="22"/>
                <w:szCs w:val="22"/>
              </w:rPr>
            </w:pPr>
            <w:r w:rsidRPr="002873EE">
              <w:rPr>
                <w:rFonts w:ascii="Gill Sans MT" w:hAnsi="Gill Sans MT"/>
                <w:b/>
                <w:sz w:val="22"/>
                <w:szCs w:val="22"/>
              </w:rPr>
              <w:t>No. Direct Report:</w:t>
            </w:r>
          </w:p>
        </w:tc>
        <w:tc>
          <w:tcPr>
            <w:tcW w:w="1267" w:type="pct"/>
          </w:tcPr>
          <w:p w:rsidR="001736D2" w:rsidRPr="002873EE" w:rsidRDefault="001736D2" w:rsidP="001E75A2">
            <w:pPr>
              <w:pStyle w:val="CommentText"/>
              <w:spacing w:before="60" w:after="60"/>
              <w:jc w:val="both"/>
              <w:rPr>
                <w:rFonts w:ascii="Gill Sans MT" w:hAnsi="Gill Sans MT"/>
                <w:sz w:val="22"/>
                <w:szCs w:val="22"/>
                <w:lang w:eastAsia="en-US"/>
              </w:rPr>
            </w:pPr>
            <w:r w:rsidRPr="002873EE">
              <w:rPr>
                <w:rFonts w:ascii="Gill Sans MT" w:hAnsi="Gill Sans MT"/>
                <w:sz w:val="22"/>
                <w:szCs w:val="22"/>
                <w:lang w:eastAsia="en-US"/>
              </w:rPr>
              <w:t xml:space="preserve">0 </w:t>
            </w:r>
          </w:p>
        </w:tc>
        <w:tc>
          <w:tcPr>
            <w:tcW w:w="1222" w:type="pct"/>
            <w:shd w:val="clear" w:color="auto" w:fill="E0E0E0"/>
          </w:tcPr>
          <w:p w:rsidR="001736D2" w:rsidRPr="002873EE" w:rsidRDefault="001736D2" w:rsidP="001E75A2">
            <w:pPr>
              <w:pStyle w:val="CommentSubject"/>
              <w:spacing w:before="60" w:after="60"/>
              <w:jc w:val="both"/>
              <w:rPr>
                <w:rFonts w:ascii="Gill Sans MT" w:hAnsi="Gill Sans MT"/>
                <w:bCs w:val="0"/>
                <w:sz w:val="22"/>
                <w:szCs w:val="22"/>
                <w:lang w:eastAsia="en-US"/>
              </w:rPr>
            </w:pPr>
            <w:r w:rsidRPr="002873EE">
              <w:rPr>
                <w:rFonts w:ascii="Gill Sans MT" w:hAnsi="Gill Sans MT"/>
                <w:bCs w:val="0"/>
                <w:sz w:val="22"/>
                <w:szCs w:val="22"/>
                <w:lang w:eastAsia="en-US"/>
              </w:rPr>
              <w:t>Positions Supervised:</w:t>
            </w:r>
          </w:p>
        </w:tc>
        <w:tc>
          <w:tcPr>
            <w:tcW w:w="1377" w:type="pct"/>
          </w:tcPr>
          <w:p w:rsidR="001736D2" w:rsidRPr="002873EE" w:rsidRDefault="001736D2" w:rsidP="001E75A2">
            <w:pPr>
              <w:spacing w:before="60" w:after="60"/>
              <w:jc w:val="both"/>
              <w:rPr>
                <w:rFonts w:ascii="Gill Sans MT" w:hAnsi="Gill Sans MT"/>
                <w:sz w:val="22"/>
                <w:szCs w:val="22"/>
              </w:rPr>
            </w:pPr>
          </w:p>
        </w:tc>
      </w:tr>
      <w:tr w:rsidR="001736D2" w:rsidRPr="002873EE" w:rsidTr="001E75A2">
        <w:tc>
          <w:tcPr>
            <w:tcW w:w="1134" w:type="pct"/>
            <w:shd w:val="clear" w:color="auto" w:fill="E0E0E0"/>
          </w:tcPr>
          <w:p w:rsidR="001736D2" w:rsidRPr="002873EE" w:rsidRDefault="001736D2" w:rsidP="001E75A2">
            <w:pPr>
              <w:spacing w:before="60" w:after="60"/>
              <w:rPr>
                <w:rFonts w:ascii="Gill Sans MT" w:hAnsi="Gill Sans MT"/>
                <w:b/>
                <w:sz w:val="22"/>
                <w:szCs w:val="22"/>
              </w:rPr>
            </w:pPr>
            <w:r w:rsidRPr="002873EE">
              <w:rPr>
                <w:rFonts w:ascii="Gill Sans MT" w:hAnsi="Gill Sans MT"/>
                <w:b/>
                <w:sz w:val="22"/>
                <w:szCs w:val="22"/>
              </w:rPr>
              <w:t>Other Reporting Relationships</w:t>
            </w:r>
          </w:p>
        </w:tc>
        <w:tc>
          <w:tcPr>
            <w:tcW w:w="3866" w:type="pct"/>
            <w:gridSpan w:val="3"/>
          </w:tcPr>
          <w:p w:rsidR="001736D2" w:rsidRPr="002873EE" w:rsidRDefault="001736D2" w:rsidP="001E75A2">
            <w:pPr>
              <w:jc w:val="both"/>
              <w:rPr>
                <w:rFonts w:ascii="Gill Sans MT" w:hAnsi="Gill Sans MT"/>
                <w:sz w:val="22"/>
                <w:szCs w:val="22"/>
              </w:rPr>
            </w:pPr>
            <w:r w:rsidRPr="002873EE">
              <w:rPr>
                <w:rFonts w:ascii="Gill Sans MT" w:hAnsi="Gill Sans MT"/>
                <w:sz w:val="22"/>
                <w:szCs w:val="22"/>
              </w:rPr>
              <w:t>No</w:t>
            </w:r>
          </w:p>
        </w:tc>
      </w:tr>
      <w:tr w:rsidR="001736D2" w:rsidRPr="002873EE" w:rsidTr="001E75A2">
        <w:trPr>
          <w:cantSplit/>
          <w:trHeight w:val="292"/>
        </w:trPr>
        <w:tc>
          <w:tcPr>
            <w:tcW w:w="1134" w:type="pct"/>
            <w:shd w:val="clear" w:color="auto" w:fill="E0E0E0"/>
          </w:tcPr>
          <w:p w:rsidR="001736D2" w:rsidRPr="002873EE" w:rsidRDefault="001736D2" w:rsidP="001E75A2">
            <w:pPr>
              <w:spacing w:before="60" w:after="60"/>
              <w:rPr>
                <w:rFonts w:ascii="Gill Sans MT" w:hAnsi="Gill Sans MT"/>
                <w:b/>
                <w:sz w:val="22"/>
                <w:szCs w:val="22"/>
              </w:rPr>
            </w:pPr>
            <w:r w:rsidRPr="002873EE">
              <w:rPr>
                <w:rFonts w:ascii="Gill Sans MT" w:hAnsi="Gill Sans MT"/>
                <w:b/>
                <w:sz w:val="22"/>
                <w:szCs w:val="22"/>
              </w:rPr>
              <w:t>Financial Authority</w:t>
            </w:r>
          </w:p>
        </w:tc>
        <w:tc>
          <w:tcPr>
            <w:tcW w:w="3866" w:type="pct"/>
            <w:gridSpan w:val="3"/>
          </w:tcPr>
          <w:p w:rsidR="001736D2" w:rsidRPr="002873EE" w:rsidRDefault="001736D2" w:rsidP="001E75A2">
            <w:pPr>
              <w:jc w:val="both"/>
              <w:rPr>
                <w:rFonts w:ascii="Gill Sans MT" w:hAnsi="Gill Sans MT"/>
                <w:sz w:val="22"/>
                <w:szCs w:val="22"/>
              </w:rPr>
            </w:pPr>
            <w:r w:rsidRPr="002873EE">
              <w:rPr>
                <w:rFonts w:ascii="Gill Sans MT" w:hAnsi="Gill Sans MT"/>
                <w:sz w:val="22"/>
                <w:szCs w:val="22"/>
              </w:rPr>
              <w:t xml:space="preserve">No </w:t>
            </w:r>
          </w:p>
        </w:tc>
      </w:tr>
      <w:tr w:rsidR="001736D2" w:rsidRPr="002873EE" w:rsidTr="001E75A2">
        <w:trPr>
          <w:cantSplit/>
          <w:trHeight w:val="357"/>
        </w:trPr>
        <w:tc>
          <w:tcPr>
            <w:tcW w:w="1134" w:type="pct"/>
            <w:shd w:val="clear" w:color="auto" w:fill="E0E0E0"/>
          </w:tcPr>
          <w:p w:rsidR="001736D2" w:rsidRPr="002873EE" w:rsidRDefault="001736D2" w:rsidP="001E75A2">
            <w:pPr>
              <w:pStyle w:val="CommentSubject"/>
              <w:spacing w:before="60" w:after="60"/>
              <w:rPr>
                <w:rFonts w:ascii="Gill Sans MT" w:hAnsi="Gill Sans MT"/>
                <w:bCs w:val="0"/>
                <w:sz w:val="22"/>
                <w:szCs w:val="22"/>
                <w:lang w:eastAsia="en-US"/>
              </w:rPr>
            </w:pPr>
            <w:r w:rsidRPr="002873EE">
              <w:rPr>
                <w:rFonts w:ascii="Gill Sans MT" w:hAnsi="Gill Sans MT"/>
                <w:bCs w:val="0"/>
                <w:sz w:val="22"/>
                <w:szCs w:val="22"/>
                <w:lang w:eastAsia="en-US"/>
              </w:rPr>
              <w:t>Annual Total Budget</w:t>
            </w:r>
          </w:p>
        </w:tc>
        <w:tc>
          <w:tcPr>
            <w:tcW w:w="3866" w:type="pct"/>
            <w:gridSpan w:val="3"/>
          </w:tcPr>
          <w:p w:rsidR="001736D2" w:rsidRPr="002873EE" w:rsidRDefault="001736D2" w:rsidP="001E75A2">
            <w:pPr>
              <w:jc w:val="both"/>
              <w:rPr>
                <w:rFonts w:ascii="Gill Sans MT" w:hAnsi="Gill Sans MT"/>
                <w:sz w:val="22"/>
                <w:szCs w:val="22"/>
              </w:rPr>
            </w:pPr>
          </w:p>
        </w:tc>
      </w:tr>
      <w:tr w:rsidR="001736D2" w:rsidRPr="002873EE" w:rsidTr="001E75A2">
        <w:trPr>
          <w:cantSplit/>
          <w:trHeight w:val="549"/>
        </w:trPr>
        <w:tc>
          <w:tcPr>
            <w:tcW w:w="1134" w:type="pct"/>
            <w:shd w:val="clear" w:color="auto" w:fill="E0E0E0"/>
          </w:tcPr>
          <w:p w:rsidR="001736D2" w:rsidRPr="002873EE" w:rsidRDefault="001736D2" w:rsidP="001E75A2">
            <w:pPr>
              <w:pStyle w:val="CommentSubject"/>
              <w:spacing w:before="60" w:after="60"/>
              <w:rPr>
                <w:rFonts w:ascii="Gill Sans MT" w:hAnsi="Gill Sans MT"/>
                <w:bCs w:val="0"/>
                <w:sz w:val="22"/>
                <w:szCs w:val="22"/>
                <w:lang w:eastAsia="en-US"/>
              </w:rPr>
            </w:pPr>
            <w:r w:rsidRPr="002873EE">
              <w:rPr>
                <w:rFonts w:ascii="Gill Sans MT" w:hAnsi="Gill Sans MT"/>
                <w:bCs w:val="0"/>
                <w:sz w:val="22"/>
                <w:szCs w:val="22"/>
                <w:lang w:eastAsia="en-US"/>
              </w:rPr>
              <w:t>Decision Making Authority</w:t>
            </w:r>
          </w:p>
        </w:tc>
        <w:tc>
          <w:tcPr>
            <w:tcW w:w="3866" w:type="pct"/>
            <w:gridSpan w:val="3"/>
          </w:tcPr>
          <w:p w:rsidR="001736D2" w:rsidRPr="002873EE" w:rsidRDefault="001736D2" w:rsidP="001E75A2">
            <w:pPr>
              <w:jc w:val="both"/>
              <w:rPr>
                <w:rFonts w:ascii="Gill Sans MT" w:hAnsi="Gill Sans MT"/>
                <w:color w:val="3366FF"/>
                <w:sz w:val="22"/>
                <w:szCs w:val="22"/>
              </w:rPr>
            </w:pPr>
            <w:r w:rsidRPr="002873EE">
              <w:rPr>
                <w:rFonts w:ascii="Gill Sans MT" w:hAnsi="Gill Sans MT"/>
                <w:color w:val="3366FF"/>
                <w:sz w:val="22"/>
                <w:szCs w:val="22"/>
              </w:rPr>
              <w:t xml:space="preserve"> </w:t>
            </w:r>
            <w:r w:rsidRPr="002873EE">
              <w:rPr>
                <w:rFonts w:ascii="Gill Sans MT" w:hAnsi="Gill Sans MT"/>
                <w:sz w:val="22"/>
                <w:szCs w:val="22"/>
              </w:rPr>
              <w:t>Within WVV Policies and Guidelines</w:t>
            </w:r>
            <w:r w:rsidRPr="002873EE">
              <w:rPr>
                <w:rFonts w:ascii="Gill Sans MT" w:hAnsi="Gill Sans MT"/>
                <w:color w:val="3366FF"/>
                <w:sz w:val="22"/>
                <w:szCs w:val="22"/>
              </w:rPr>
              <w:t xml:space="preserve"> </w:t>
            </w:r>
          </w:p>
        </w:tc>
      </w:tr>
    </w:tbl>
    <w:p w:rsidR="001736D2" w:rsidRPr="002873EE" w:rsidRDefault="001736D2" w:rsidP="001736D2">
      <w:pPr>
        <w:jc w:val="both"/>
        <w:rPr>
          <w:rFonts w:ascii="Gill Sans MT" w:hAnsi="Gill Sans MT"/>
          <w:sz w:val="22"/>
          <w:szCs w:val="22"/>
        </w:rPr>
      </w:pPr>
    </w:p>
    <w:tbl>
      <w:tblPr>
        <w:tblW w:w="5000" w:type="pct"/>
        <w:tblBorders>
          <w:top w:val="single" w:sz="4" w:space="0" w:color="auto"/>
          <w:left w:val="single" w:sz="4" w:space="0" w:color="auto"/>
          <w:bottom w:val="single" w:sz="4" w:space="0" w:color="auto"/>
          <w:right w:val="single" w:sz="4" w:space="0" w:color="auto"/>
        </w:tblBorders>
        <w:tblCellMar>
          <w:top w:w="85" w:type="dxa"/>
          <w:bottom w:w="85" w:type="dxa"/>
        </w:tblCellMar>
        <w:tblLook w:val="00BF" w:firstRow="1" w:lastRow="0" w:firstColumn="1" w:lastColumn="0" w:noHBand="0" w:noVBand="0"/>
      </w:tblPr>
      <w:tblGrid>
        <w:gridCol w:w="2736"/>
        <w:gridCol w:w="3082"/>
        <w:gridCol w:w="3532"/>
      </w:tblGrid>
      <w:tr w:rsidR="001736D2" w:rsidRPr="002873EE" w:rsidTr="001E75A2">
        <w:trPr>
          <w:trHeight w:val="571"/>
        </w:trPr>
        <w:tc>
          <w:tcPr>
            <w:tcW w:w="5000" w:type="pct"/>
            <w:gridSpan w:val="3"/>
            <w:tcBorders>
              <w:top w:val="single" w:sz="4" w:space="0" w:color="auto"/>
              <w:bottom w:val="single" w:sz="4" w:space="0" w:color="auto"/>
            </w:tcBorders>
            <w:shd w:val="clear" w:color="auto" w:fill="E0E0E0"/>
          </w:tcPr>
          <w:p w:rsidR="001736D2" w:rsidRPr="002873EE" w:rsidRDefault="001736D2" w:rsidP="001E75A2">
            <w:pPr>
              <w:spacing w:before="80" w:after="80"/>
              <w:jc w:val="both"/>
              <w:rPr>
                <w:rFonts w:ascii="Gill Sans MT" w:hAnsi="Gill Sans MT"/>
                <w:b/>
                <w:sz w:val="22"/>
                <w:szCs w:val="22"/>
              </w:rPr>
            </w:pPr>
            <w:r w:rsidRPr="002873EE">
              <w:rPr>
                <w:rFonts w:ascii="Gill Sans MT" w:hAnsi="Gill Sans MT"/>
                <w:b/>
                <w:sz w:val="22"/>
                <w:szCs w:val="22"/>
              </w:rPr>
              <w:t xml:space="preserve">Important Functional Relationships: </w:t>
            </w:r>
          </w:p>
          <w:p w:rsidR="001736D2" w:rsidRPr="002873EE" w:rsidRDefault="001736D2" w:rsidP="001E75A2">
            <w:pPr>
              <w:spacing w:before="80" w:after="80"/>
              <w:jc w:val="both"/>
              <w:rPr>
                <w:rFonts w:ascii="Gill Sans MT" w:hAnsi="Gill Sans MT"/>
                <w:b/>
                <w:sz w:val="22"/>
                <w:szCs w:val="22"/>
              </w:rPr>
            </w:pPr>
            <w:r w:rsidRPr="002873EE">
              <w:rPr>
                <w:rFonts w:ascii="Gill Sans MT" w:hAnsi="Gill Sans MT"/>
                <w:color w:val="3366FF"/>
                <w:sz w:val="22"/>
                <w:szCs w:val="22"/>
              </w:rPr>
              <w:t>List below all the contacts required in this position in order to efficiently accomplish the objective of the position.</w:t>
            </w:r>
          </w:p>
        </w:tc>
      </w:tr>
      <w:tr w:rsidR="001736D2" w:rsidRPr="002873EE" w:rsidTr="001E75A2">
        <w:tc>
          <w:tcPr>
            <w:tcW w:w="1463" w:type="pct"/>
            <w:tcBorders>
              <w:top w:val="single" w:sz="4" w:space="0" w:color="auto"/>
              <w:bottom w:val="single" w:sz="4" w:space="0" w:color="auto"/>
              <w:right w:val="single" w:sz="4" w:space="0" w:color="auto"/>
            </w:tcBorders>
            <w:shd w:val="clear" w:color="auto" w:fill="E0E0E0"/>
          </w:tcPr>
          <w:p w:rsidR="001736D2" w:rsidRPr="002873EE" w:rsidRDefault="001736D2" w:rsidP="001E75A2">
            <w:pPr>
              <w:tabs>
                <w:tab w:val="center" w:pos="1206"/>
                <w:tab w:val="right" w:pos="2412"/>
              </w:tabs>
              <w:spacing w:before="80" w:after="80"/>
              <w:jc w:val="both"/>
              <w:rPr>
                <w:rFonts w:ascii="Gill Sans MT" w:hAnsi="Gill Sans MT"/>
                <w:b/>
                <w:sz w:val="22"/>
                <w:szCs w:val="22"/>
              </w:rPr>
            </w:pPr>
            <w:r w:rsidRPr="002873EE">
              <w:rPr>
                <w:rFonts w:ascii="Gill Sans MT" w:hAnsi="Gill Sans MT"/>
                <w:b/>
                <w:sz w:val="22"/>
                <w:szCs w:val="22"/>
              </w:rPr>
              <w:tab/>
              <w:t>Contacts</w:t>
            </w:r>
            <w:r w:rsidRPr="002873EE">
              <w:rPr>
                <w:rFonts w:ascii="Gill Sans MT" w:hAnsi="Gill Sans MT"/>
                <w:b/>
                <w:sz w:val="22"/>
                <w:szCs w:val="22"/>
              </w:rPr>
              <w:tab/>
            </w:r>
          </w:p>
        </w:tc>
        <w:tc>
          <w:tcPr>
            <w:tcW w:w="1648" w:type="pct"/>
            <w:tcBorders>
              <w:top w:val="single" w:sz="4" w:space="0" w:color="auto"/>
              <w:left w:val="single" w:sz="4" w:space="0" w:color="auto"/>
              <w:bottom w:val="single" w:sz="4" w:space="0" w:color="auto"/>
              <w:right w:val="single" w:sz="4" w:space="0" w:color="auto"/>
            </w:tcBorders>
            <w:shd w:val="clear" w:color="auto" w:fill="E0E0E0"/>
          </w:tcPr>
          <w:p w:rsidR="001736D2" w:rsidRPr="002873EE" w:rsidRDefault="001736D2" w:rsidP="001E75A2">
            <w:pPr>
              <w:spacing w:before="80" w:after="80"/>
              <w:jc w:val="both"/>
              <w:rPr>
                <w:rFonts w:ascii="Gill Sans MT" w:hAnsi="Gill Sans MT"/>
                <w:b/>
                <w:sz w:val="22"/>
                <w:szCs w:val="22"/>
              </w:rPr>
            </w:pPr>
            <w:r w:rsidRPr="002873EE">
              <w:rPr>
                <w:rFonts w:ascii="Gill Sans MT" w:hAnsi="Gill Sans MT"/>
                <w:b/>
                <w:sz w:val="22"/>
                <w:szCs w:val="22"/>
              </w:rPr>
              <w:t>Reason for Contact</w:t>
            </w:r>
          </w:p>
        </w:tc>
        <w:tc>
          <w:tcPr>
            <w:tcW w:w="1889" w:type="pct"/>
            <w:tcBorders>
              <w:top w:val="single" w:sz="4" w:space="0" w:color="auto"/>
              <w:left w:val="single" w:sz="4" w:space="0" w:color="auto"/>
              <w:bottom w:val="single" w:sz="4" w:space="0" w:color="auto"/>
            </w:tcBorders>
            <w:shd w:val="clear" w:color="auto" w:fill="E0E0E0"/>
          </w:tcPr>
          <w:p w:rsidR="001736D2" w:rsidRPr="002873EE" w:rsidRDefault="001736D2" w:rsidP="001E75A2">
            <w:pPr>
              <w:spacing w:before="80" w:after="80"/>
              <w:jc w:val="both"/>
              <w:rPr>
                <w:rFonts w:ascii="Gill Sans MT" w:hAnsi="Gill Sans MT"/>
                <w:b/>
                <w:sz w:val="22"/>
                <w:szCs w:val="22"/>
              </w:rPr>
            </w:pPr>
            <w:r w:rsidRPr="002873EE">
              <w:rPr>
                <w:rFonts w:ascii="Gill Sans MT" w:hAnsi="Gill Sans MT"/>
                <w:b/>
                <w:sz w:val="22"/>
                <w:szCs w:val="22"/>
              </w:rPr>
              <w:t xml:space="preserve">Frequency of Contact </w:t>
            </w:r>
          </w:p>
          <w:p w:rsidR="001736D2" w:rsidRPr="002873EE" w:rsidRDefault="001736D2" w:rsidP="001E75A2">
            <w:pPr>
              <w:spacing w:before="80" w:after="80"/>
              <w:jc w:val="both"/>
              <w:rPr>
                <w:rFonts w:ascii="Gill Sans MT" w:hAnsi="Gill Sans MT"/>
                <w:b/>
                <w:sz w:val="22"/>
                <w:szCs w:val="22"/>
              </w:rPr>
            </w:pPr>
            <w:r w:rsidRPr="002873EE">
              <w:rPr>
                <w:rFonts w:ascii="Gill Sans MT" w:hAnsi="Gill Sans MT"/>
                <w:b/>
                <w:sz w:val="22"/>
                <w:szCs w:val="22"/>
              </w:rPr>
              <w:t>(Daily, Weekly, Monthly)</w:t>
            </w:r>
          </w:p>
        </w:tc>
      </w:tr>
      <w:tr w:rsidR="001736D2" w:rsidRPr="002873EE" w:rsidTr="001E75A2">
        <w:tc>
          <w:tcPr>
            <w:tcW w:w="1463" w:type="pct"/>
            <w:tcBorders>
              <w:top w:val="single" w:sz="4" w:space="0" w:color="auto"/>
              <w:bottom w:val="single" w:sz="4" w:space="0" w:color="auto"/>
              <w:right w:val="single" w:sz="4" w:space="0" w:color="auto"/>
            </w:tcBorders>
          </w:tcPr>
          <w:p w:rsidR="001736D2" w:rsidRPr="002873EE" w:rsidRDefault="001736D2" w:rsidP="001E75A2">
            <w:pPr>
              <w:jc w:val="both"/>
              <w:rPr>
                <w:rFonts w:ascii="Gill Sans MT" w:hAnsi="Gill Sans MT"/>
                <w:sz w:val="22"/>
                <w:szCs w:val="22"/>
              </w:rPr>
            </w:pPr>
            <w:r w:rsidRPr="002873EE">
              <w:rPr>
                <w:rFonts w:ascii="Gill Sans MT" w:hAnsi="Gill Sans MT"/>
                <w:sz w:val="22"/>
                <w:szCs w:val="22"/>
              </w:rPr>
              <w:t>Senior Finance Officer</w:t>
            </w:r>
          </w:p>
        </w:tc>
        <w:tc>
          <w:tcPr>
            <w:tcW w:w="1648" w:type="pct"/>
            <w:tcBorders>
              <w:top w:val="single" w:sz="4" w:space="0" w:color="auto"/>
              <w:left w:val="single" w:sz="4" w:space="0" w:color="auto"/>
              <w:bottom w:val="single" w:sz="4" w:space="0" w:color="auto"/>
              <w:right w:val="single" w:sz="4" w:space="0" w:color="auto"/>
            </w:tcBorders>
          </w:tcPr>
          <w:p w:rsidR="001736D2" w:rsidRPr="002873EE" w:rsidRDefault="001736D2" w:rsidP="001E75A2">
            <w:pPr>
              <w:jc w:val="both"/>
              <w:rPr>
                <w:rFonts w:ascii="Gill Sans MT" w:hAnsi="Gill Sans MT"/>
                <w:sz w:val="22"/>
                <w:szCs w:val="22"/>
              </w:rPr>
            </w:pPr>
            <w:r w:rsidRPr="002873EE">
              <w:rPr>
                <w:rFonts w:ascii="Gill Sans MT" w:hAnsi="Gill Sans MT"/>
                <w:sz w:val="22"/>
                <w:szCs w:val="22"/>
              </w:rPr>
              <w:t xml:space="preserve">Receive overall guidance and approval </w:t>
            </w:r>
          </w:p>
        </w:tc>
        <w:tc>
          <w:tcPr>
            <w:tcW w:w="1889" w:type="pct"/>
            <w:tcBorders>
              <w:top w:val="single" w:sz="4" w:space="0" w:color="auto"/>
              <w:left w:val="single" w:sz="4" w:space="0" w:color="auto"/>
              <w:bottom w:val="single" w:sz="4" w:space="0" w:color="auto"/>
            </w:tcBorders>
          </w:tcPr>
          <w:p w:rsidR="001736D2" w:rsidRPr="002873EE" w:rsidRDefault="001736D2" w:rsidP="001E75A2">
            <w:pPr>
              <w:jc w:val="both"/>
              <w:rPr>
                <w:rFonts w:ascii="Gill Sans MT" w:hAnsi="Gill Sans MT"/>
                <w:sz w:val="22"/>
                <w:szCs w:val="22"/>
              </w:rPr>
            </w:pPr>
            <w:r w:rsidRPr="002873EE">
              <w:rPr>
                <w:rFonts w:ascii="Gill Sans MT" w:hAnsi="Gill Sans MT"/>
                <w:sz w:val="22"/>
                <w:szCs w:val="22"/>
              </w:rPr>
              <w:t xml:space="preserve">Daily </w:t>
            </w:r>
          </w:p>
        </w:tc>
      </w:tr>
      <w:tr w:rsidR="001736D2" w:rsidRPr="002873EE" w:rsidTr="001E75A2">
        <w:tc>
          <w:tcPr>
            <w:tcW w:w="1463" w:type="pct"/>
            <w:tcBorders>
              <w:top w:val="single" w:sz="4" w:space="0" w:color="auto"/>
              <w:bottom w:val="single" w:sz="4" w:space="0" w:color="auto"/>
              <w:right w:val="single" w:sz="4" w:space="0" w:color="auto"/>
            </w:tcBorders>
          </w:tcPr>
          <w:p w:rsidR="001736D2" w:rsidRPr="002873EE" w:rsidRDefault="001736D2" w:rsidP="001E75A2">
            <w:pPr>
              <w:jc w:val="both"/>
              <w:rPr>
                <w:rFonts w:ascii="Gill Sans MT" w:hAnsi="Gill Sans MT"/>
                <w:sz w:val="22"/>
                <w:szCs w:val="22"/>
              </w:rPr>
            </w:pPr>
            <w:r w:rsidRPr="002873EE">
              <w:rPr>
                <w:rFonts w:ascii="Gill Sans MT" w:hAnsi="Gill Sans MT"/>
                <w:sz w:val="22"/>
                <w:szCs w:val="22"/>
              </w:rPr>
              <w:t xml:space="preserve">Finance Team Members </w:t>
            </w:r>
          </w:p>
        </w:tc>
        <w:tc>
          <w:tcPr>
            <w:tcW w:w="1648" w:type="pct"/>
            <w:tcBorders>
              <w:top w:val="single" w:sz="4" w:space="0" w:color="auto"/>
              <w:left w:val="single" w:sz="4" w:space="0" w:color="auto"/>
              <w:bottom w:val="single" w:sz="4" w:space="0" w:color="auto"/>
              <w:right w:val="single" w:sz="4" w:space="0" w:color="auto"/>
            </w:tcBorders>
          </w:tcPr>
          <w:p w:rsidR="001736D2" w:rsidRPr="002873EE" w:rsidRDefault="001736D2" w:rsidP="001E75A2">
            <w:pPr>
              <w:jc w:val="both"/>
              <w:rPr>
                <w:rFonts w:ascii="Gill Sans MT" w:hAnsi="Gill Sans MT"/>
                <w:sz w:val="22"/>
                <w:szCs w:val="22"/>
              </w:rPr>
            </w:pPr>
            <w:r w:rsidRPr="002873EE">
              <w:rPr>
                <w:rFonts w:ascii="Gill Sans MT" w:hAnsi="Gill Sans MT"/>
                <w:sz w:val="22"/>
                <w:szCs w:val="22"/>
              </w:rPr>
              <w:t>Work assignment, Learning and sharing about knowledge, skills and experience</w:t>
            </w:r>
          </w:p>
        </w:tc>
        <w:tc>
          <w:tcPr>
            <w:tcW w:w="1889" w:type="pct"/>
            <w:tcBorders>
              <w:top w:val="single" w:sz="4" w:space="0" w:color="auto"/>
              <w:left w:val="single" w:sz="4" w:space="0" w:color="auto"/>
              <w:bottom w:val="single" w:sz="4" w:space="0" w:color="auto"/>
            </w:tcBorders>
          </w:tcPr>
          <w:p w:rsidR="001736D2" w:rsidRPr="002873EE" w:rsidRDefault="001736D2" w:rsidP="001E75A2">
            <w:pPr>
              <w:jc w:val="both"/>
              <w:rPr>
                <w:rFonts w:ascii="Gill Sans MT" w:hAnsi="Gill Sans MT"/>
                <w:sz w:val="22"/>
                <w:szCs w:val="22"/>
              </w:rPr>
            </w:pPr>
            <w:r w:rsidRPr="002873EE">
              <w:rPr>
                <w:rFonts w:ascii="Gill Sans MT" w:hAnsi="Gill Sans MT"/>
                <w:sz w:val="22"/>
                <w:szCs w:val="22"/>
              </w:rPr>
              <w:t xml:space="preserve">Daily </w:t>
            </w:r>
          </w:p>
        </w:tc>
      </w:tr>
      <w:tr w:rsidR="001736D2" w:rsidRPr="002873EE" w:rsidTr="001E75A2">
        <w:tc>
          <w:tcPr>
            <w:tcW w:w="1463" w:type="pct"/>
            <w:tcBorders>
              <w:top w:val="single" w:sz="4" w:space="0" w:color="auto"/>
              <w:bottom w:val="single" w:sz="4" w:space="0" w:color="auto"/>
              <w:right w:val="single" w:sz="4" w:space="0" w:color="auto"/>
            </w:tcBorders>
          </w:tcPr>
          <w:p w:rsidR="001736D2" w:rsidRPr="002873EE" w:rsidRDefault="001736D2" w:rsidP="001E75A2">
            <w:pPr>
              <w:jc w:val="both"/>
              <w:rPr>
                <w:rFonts w:ascii="Gill Sans MT" w:hAnsi="Gill Sans MT"/>
                <w:sz w:val="22"/>
                <w:szCs w:val="22"/>
              </w:rPr>
            </w:pPr>
            <w:r w:rsidRPr="002873EE">
              <w:rPr>
                <w:rFonts w:ascii="Gill Sans MT" w:hAnsi="Gill Sans MT"/>
                <w:sz w:val="22"/>
                <w:szCs w:val="22"/>
              </w:rPr>
              <w:lastRenderedPageBreak/>
              <w:t>AP Finance Officers/ Bookkeepers</w:t>
            </w:r>
          </w:p>
        </w:tc>
        <w:tc>
          <w:tcPr>
            <w:tcW w:w="1648" w:type="pct"/>
            <w:tcBorders>
              <w:top w:val="single" w:sz="4" w:space="0" w:color="auto"/>
              <w:left w:val="single" w:sz="4" w:space="0" w:color="auto"/>
              <w:bottom w:val="single" w:sz="4" w:space="0" w:color="auto"/>
              <w:right w:val="single" w:sz="4" w:space="0" w:color="auto"/>
            </w:tcBorders>
          </w:tcPr>
          <w:p w:rsidR="001736D2" w:rsidRPr="002873EE" w:rsidRDefault="001736D2" w:rsidP="001E75A2">
            <w:pPr>
              <w:jc w:val="both"/>
              <w:rPr>
                <w:rFonts w:ascii="Gill Sans MT" w:hAnsi="Gill Sans MT"/>
                <w:sz w:val="22"/>
                <w:szCs w:val="22"/>
              </w:rPr>
            </w:pPr>
            <w:r w:rsidRPr="002873EE">
              <w:rPr>
                <w:rFonts w:ascii="Gill Sans MT" w:hAnsi="Gill Sans MT"/>
                <w:sz w:val="22"/>
                <w:szCs w:val="22"/>
              </w:rPr>
              <w:t>Technical Support</w:t>
            </w:r>
          </w:p>
        </w:tc>
        <w:tc>
          <w:tcPr>
            <w:tcW w:w="1889" w:type="pct"/>
            <w:tcBorders>
              <w:top w:val="single" w:sz="4" w:space="0" w:color="auto"/>
              <w:left w:val="single" w:sz="4" w:space="0" w:color="auto"/>
              <w:bottom w:val="single" w:sz="4" w:space="0" w:color="auto"/>
            </w:tcBorders>
          </w:tcPr>
          <w:p w:rsidR="001736D2" w:rsidRPr="002873EE" w:rsidRDefault="001736D2" w:rsidP="001E75A2">
            <w:pPr>
              <w:jc w:val="both"/>
              <w:rPr>
                <w:rFonts w:ascii="Gill Sans MT" w:hAnsi="Gill Sans MT"/>
                <w:sz w:val="22"/>
                <w:szCs w:val="22"/>
              </w:rPr>
            </w:pPr>
            <w:r w:rsidRPr="002873EE">
              <w:rPr>
                <w:rFonts w:ascii="Gill Sans MT" w:hAnsi="Gill Sans MT"/>
                <w:sz w:val="22"/>
                <w:szCs w:val="22"/>
              </w:rPr>
              <w:t>Daily</w:t>
            </w:r>
          </w:p>
        </w:tc>
      </w:tr>
      <w:tr w:rsidR="001736D2" w:rsidRPr="002873EE" w:rsidTr="001E75A2">
        <w:tc>
          <w:tcPr>
            <w:tcW w:w="1463" w:type="pct"/>
            <w:tcBorders>
              <w:top w:val="single" w:sz="4" w:space="0" w:color="auto"/>
              <w:bottom w:val="single" w:sz="4" w:space="0" w:color="auto"/>
              <w:right w:val="single" w:sz="4" w:space="0" w:color="auto"/>
            </w:tcBorders>
          </w:tcPr>
          <w:p w:rsidR="001736D2" w:rsidRPr="002873EE" w:rsidRDefault="001736D2" w:rsidP="001E75A2">
            <w:pPr>
              <w:jc w:val="both"/>
              <w:rPr>
                <w:rFonts w:ascii="Gill Sans MT" w:hAnsi="Gill Sans MT" w:cs="Arial"/>
                <w:sz w:val="22"/>
                <w:szCs w:val="22"/>
              </w:rPr>
            </w:pPr>
            <w:r w:rsidRPr="002873EE">
              <w:rPr>
                <w:rFonts w:ascii="Gill Sans MT" w:hAnsi="Gill Sans MT"/>
                <w:sz w:val="22"/>
                <w:szCs w:val="22"/>
              </w:rPr>
              <w:t>Financial Institutions</w:t>
            </w:r>
          </w:p>
        </w:tc>
        <w:tc>
          <w:tcPr>
            <w:tcW w:w="1648" w:type="pct"/>
            <w:tcBorders>
              <w:top w:val="single" w:sz="4" w:space="0" w:color="auto"/>
              <w:left w:val="single" w:sz="4" w:space="0" w:color="auto"/>
              <w:bottom w:val="single" w:sz="4" w:space="0" w:color="auto"/>
              <w:right w:val="single" w:sz="4" w:space="0" w:color="auto"/>
            </w:tcBorders>
          </w:tcPr>
          <w:p w:rsidR="001736D2" w:rsidRPr="002873EE" w:rsidRDefault="001736D2" w:rsidP="001E75A2">
            <w:pPr>
              <w:jc w:val="both"/>
              <w:rPr>
                <w:rFonts w:ascii="Gill Sans MT" w:hAnsi="Gill Sans MT"/>
                <w:sz w:val="22"/>
                <w:szCs w:val="22"/>
              </w:rPr>
            </w:pPr>
            <w:r w:rsidRPr="002873EE">
              <w:rPr>
                <w:rFonts w:ascii="Gill Sans MT" w:hAnsi="Gill Sans MT"/>
                <w:sz w:val="22"/>
                <w:szCs w:val="22"/>
              </w:rPr>
              <w:t>Bank transactions</w:t>
            </w:r>
          </w:p>
        </w:tc>
        <w:tc>
          <w:tcPr>
            <w:tcW w:w="1889" w:type="pct"/>
            <w:tcBorders>
              <w:top w:val="single" w:sz="4" w:space="0" w:color="auto"/>
              <w:left w:val="single" w:sz="4" w:space="0" w:color="auto"/>
              <w:bottom w:val="single" w:sz="4" w:space="0" w:color="auto"/>
            </w:tcBorders>
          </w:tcPr>
          <w:p w:rsidR="001736D2" w:rsidRPr="002873EE" w:rsidRDefault="001736D2" w:rsidP="001E75A2">
            <w:pPr>
              <w:jc w:val="both"/>
              <w:rPr>
                <w:rFonts w:ascii="Gill Sans MT" w:hAnsi="Gill Sans MT" w:cs="Arial"/>
                <w:sz w:val="22"/>
                <w:szCs w:val="22"/>
                <w:lang w:val="vi-VN"/>
              </w:rPr>
            </w:pPr>
            <w:r w:rsidRPr="002873EE">
              <w:rPr>
                <w:rFonts w:ascii="Gill Sans MT" w:hAnsi="Gill Sans MT" w:cs="Arial"/>
                <w:sz w:val="22"/>
                <w:szCs w:val="22"/>
                <w:lang w:val="vi-VN"/>
              </w:rPr>
              <w:t>Weekly</w:t>
            </w:r>
          </w:p>
        </w:tc>
      </w:tr>
    </w:tbl>
    <w:p w:rsidR="001736D2" w:rsidRPr="002873EE" w:rsidRDefault="001736D2" w:rsidP="001736D2">
      <w:pPr>
        <w:jc w:val="both"/>
        <w:rPr>
          <w:rFonts w:ascii="Gill Sans MT" w:hAnsi="Gill Sans MT"/>
          <w:sz w:val="22"/>
          <w:szCs w:val="22"/>
        </w:rPr>
      </w:pPr>
    </w:p>
    <w:p w:rsidR="001736D2" w:rsidRPr="002873EE" w:rsidRDefault="001736D2" w:rsidP="001736D2">
      <w:pPr>
        <w:jc w:val="both"/>
        <w:rPr>
          <w:rFonts w:ascii="Gill Sans MT" w:hAnsi="Gill Sans MT"/>
          <w:sz w:val="22"/>
          <w:szCs w:val="22"/>
        </w:rPr>
      </w:pPr>
    </w:p>
    <w:tbl>
      <w:tblPr>
        <w:tblW w:w="5000" w:type="pct"/>
        <w:tblBorders>
          <w:top w:val="single" w:sz="4" w:space="0" w:color="auto"/>
          <w:left w:val="single" w:sz="4" w:space="0" w:color="auto"/>
          <w:bottom w:val="single" w:sz="4" w:space="0" w:color="auto"/>
          <w:right w:val="single" w:sz="4" w:space="0" w:color="auto"/>
        </w:tblBorders>
        <w:tblCellMar>
          <w:top w:w="85" w:type="dxa"/>
          <w:bottom w:w="85" w:type="dxa"/>
        </w:tblCellMar>
        <w:tblLook w:val="00BF" w:firstRow="1" w:lastRow="0" w:firstColumn="1" w:lastColumn="0" w:noHBand="0" w:noVBand="0"/>
      </w:tblPr>
      <w:tblGrid>
        <w:gridCol w:w="4675"/>
        <w:gridCol w:w="4675"/>
      </w:tblGrid>
      <w:tr w:rsidR="001736D2" w:rsidRPr="002873EE" w:rsidTr="001E75A2">
        <w:trPr>
          <w:trHeight w:val="571"/>
        </w:trPr>
        <w:tc>
          <w:tcPr>
            <w:tcW w:w="5000" w:type="pct"/>
            <w:gridSpan w:val="2"/>
            <w:tcBorders>
              <w:top w:val="single" w:sz="4" w:space="0" w:color="auto"/>
              <w:bottom w:val="single" w:sz="4" w:space="0" w:color="auto"/>
            </w:tcBorders>
            <w:shd w:val="clear" w:color="auto" w:fill="E0E0E0"/>
          </w:tcPr>
          <w:p w:rsidR="001736D2" w:rsidRPr="001736D2" w:rsidRDefault="001736D2" w:rsidP="001E75A2">
            <w:pPr>
              <w:spacing w:before="80" w:after="80"/>
              <w:jc w:val="both"/>
              <w:rPr>
                <w:rFonts w:ascii="Gill Sans MT" w:hAnsi="Gill Sans MT"/>
                <w:b/>
                <w:sz w:val="22"/>
                <w:szCs w:val="22"/>
              </w:rPr>
            </w:pPr>
            <w:r>
              <w:rPr>
                <w:rFonts w:ascii="Gill Sans MT" w:hAnsi="Gill Sans MT"/>
                <w:b/>
                <w:sz w:val="22"/>
                <w:szCs w:val="22"/>
              </w:rPr>
              <w:t>Major Challenges:</w:t>
            </w:r>
          </w:p>
        </w:tc>
      </w:tr>
      <w:tr w:rsidR="001736D2" w:rsidRPr="002873EE" w:rsidTr="001E75A2">
        <w:tc>
          <w:tcPr>
            <w:tcW w:w="2500" w:type="pct"/>
            <w:tcBorders>
              <w:top w:val="single" w:sz="4" w:space="0" w:color="auto"/>
              <w:bottom w:val="single" w:sz="4" w:space="0" w:color="auto"/>
              <w:right w:val="single" w:sz="4" w:space="0" w:color="auto"/>
            </w:tcBorders>
            <w:shd w:val="clear" w:color="auto" w:fill="E0E0E0"/>
          </w:tcPr>
          <w:p w:rsidR="001736D2" w:rsidRPr="002873EE" w:rsidRDefault="001736D2" w:rsidP="001E75A2">
            <w:pPr>
              <w:tabs>
                <w:tab w:val="center" w:pos="1206"/>
                <w:tab w:val="right" w:pos="2412"/>
              </w:tabs>
              <w:spacing w:before="80" w:after="80"/>
              <w:jc w:val="both"/>
              <w:rPr>
                <w:rFonts w:ascii="Gill Sans MT" w:hAnsi="Gill Sans MT"/>
                <w:b/>
                <w:sz w:val="22"/>
                <w:szCs w:val="22"/>
              </w:rPr>
            </w:pPr>
            <w:r w:rsidRPr="002873EE">
              <w:rPr>
                <w:rFonts w:ascii="Gill Sans MT" w:hAnsi="Gill Sans MT"/>
                <w:b/>
                <w:sz w:val="22"/>
                <w:szCs w:val="22"/>
              </w:rPr>
              <w:tab/>
              <w:t>Challenge</w:t>
            </w:r>
            <w:r w:rsidRPr="002873EE">
              <w:rPr>
                <w:rFonts w:ascii="Gill Sans MT" w:hAnsi="Gill Sans MT"/>
                <w:b/>
                <w:sz w:val="22"/>
                <w:szCs w:val="22"/>
              </w:rPr>
              <w:tab/>
            </w:r>
          </w:p>
        </w:tc>
        <w:tc>
          <w:tcPr>
            <w:tcW w:w="2500" w:type="pct"/>
            <w:tcBorders>
              <w:top w:val="single" w:sz="4" w:space="0" w:color="auto"/>
              <w:left w:val="single" w:sz="4" w:space="0" w:color="auto"/>
              <w:bottom w:val="single" w:sz="4" w:space="0" w:color="auto"/>
            </w:tcBorders>
            <w:shd w:val="clear" w:color="auto" w:fill="E0E0E0"/>
          </w:tcPr>
          <w:p w:rsidR="001736D2" w:rsidRPr="002873EE" w:rsidRDefault="001736D2" w:rsidP="001E75A2">
            <w:pPr>
              <w:spacing w:before="80" w:after="80"/>
              <w:jc w:val="both"/>
              <w:rPr>
                <w:rFonts w:ascii="Gill Sans MT" w:hAnsi="Gill Sans MT"/>
                <w:b/>
                <w:sz w:val="22"/>
                <w:szCs w:val="22"/>
              </w:rPr>
            </w:pPr>
            <w:r w:rsidRPr="002873EE">
              <w:rPr>
                <w:rFonts w:ascii="Gill Sans MT" w:hAnsi="Gill Sans MT"/>
                <w:b/>
                <w:sz w:val="22"/>
                <w:szCs w:val="22"/>
              </w:rPr>
              <w:t>Possible Approaches/Solutions</w:t>
            </w:r>
          </w:p>
        </w:tc>
      </w:tr>
      <w:tr w:rsidR="001736D2" w:rsidRPr="002873EE" w:rsidTr="001E75A2">
        <w:tc>
          <w:tcPr>
            <w:tcW w:w="2500" w:type="pct"/>
            <w:tcBorders>
              <w:top w:val="single" w:sz="4" w:space="0" w:color="auto"/>
              <w:bottom w:val="single" w:sz="4" w:space="0" w:color="auto"/>
              <w:right w:val="single" w:sz="4" w:space="0" w:color="auto"/>
            </w:tcBorders>
          </w:tcPr>
          <w:p w:rsidR="001736D2" w:rsidRPr="002873EE" w:rsidRDefault="001736D2" w:rsidP="001736D2">
            <w:pPr>
              <w:pStyle w:val="BodyText3"/>
              <w:numPr>
                <w:ilvl w:val="0"/>
                <w:numId w:val="1"/>
              </w:numPr>
              <w:ind w:left="175" w:hanging="142"/>
              <w:jc w:val="both"/>
              <w:rPr>
                <w:rFonts w:ascii="Gill Sans MT" w:hAnsi="Gill Sans MT"/>
                <w:szCs w:val="22"/>
              </w:rPr>
            </w:pPr>
            <w:r w:rsidRPr="002873EE">
              <w:rPr>
                <w:rFonts w:ascii="Gill Sans MT" w:hAnsi="Gill Sans MT"/>
                <w:szCs w:val="22"/>
              </w:rPr>
              <w:t xml:space="preserve">Often have to take additional tasks due to lack of staff (Procurement Committee </w:t>
            </w:r>
            <w:r w:rsidRPr="002873EE">
              <w:rPr>
                <w:rFonts w:ascii="Gill Sans MT" w:hAnsi="Gill Sans MT" w:cs="Arial"/>
                <w:szCs w:val="22"/>
                <w:lang w:val="vi-VN"/>
              </w:rPr>
              <w:t xml:space="preserve">work, </w:t>
            </w:r>
            <w:r w:rsidRPr="002873EE">
              <w:rPr>
                <w:rFonts w:ascii="Gill Sans MT" w:hAnsi="Gill Sans MT" w:cs="Arial"/>
                <w:szCs w:val="22"/>
                <w:lang w:val="en-US"/>
              </w:rPr>
              <w:t>taking accounting job of AP/ Project when the recruitment is in process, etc)</w:t>
            </w:r>
          </w:p>
        </w:tc>
        <w:tc>
          <w:tcPr>
            <w:tcW w:w="2500" w:type="pct"/>
            <w:tcBorders>
              <w:top w:val="single" w:sz="4" w:space="0" w:color="auto"/>
              <w:left w:val="single" w:sz="4" w:space="0" w:color="auto"/>
              <w:bottom w:val="single" w:sz="4" w:space="0" w:color="auto"/>
            </w:tcBorders>
          </w:tcPr>
          <w:p w:rsidR="001736D2" w:rsidRPr="002873EE" w:rsidRDefault="001736D2" w:rsidP="001736D2">
            <w:pPr>
              <w:pStyle w:val="BodyText3"/>
              <w:numPr>
                <w:ilvl w:val="0"/>
                <w:numId w:val="1"/>
              </w:numPr>
              <w:ind w:left="175" w:hanging="142"/>
              <w:jc w:val="both"/>
              <w:rPr>
                <w:rFonts w:ascii="Gill Sans MT" w:hAnsi="Gill Sans MT"/>
                <w:szCs w:val="22"/>
              </w:rPr>
            </w:pPr>
            <w:r w:rsidRPr="002873EE">
              <w:rPr>
                <w:rFonts w:ascii="Gill Sans MT" w:hAnsi="Gill Sans MT"/>
                <w:szCs w:val="22"/>
              </w:rPr>
              <w:t xml:space="preserve"> Be trained on time management, timely and adequate compensation</w:t>
            </w:r>
          </w:p>
        </w:tc>
      </w:tr>
      <w:tr w:rsidR="001736D2" w:rsidRPr="002873EE" w:rsidTr="001E75A2">
        <w:tc>
          <w:tcPr>
            <w:tcW w:w="2500" w:type="pct"/>
            <w:tcBorders>
              <w:top w:val="single" w:sz="4" w:space="0" w:color="auto"/>
              <w:bottom w:val="single" w:sz="4" w:space="0" w:color="auto"/>
              <w:right w:val="single" w:sz="4" w:space="0" w:color="auto"/>
            </w:tcBorders>
          </w:tcPr>
          <w:p w:rsidR="001736D2" w:rsidRPr="002873EE" w:rsidRDefault="001736D2" w:rsidP="001736D2">
            <w:pPr>
              <w:pStyle w:val="BodyText3"/>
              <w:numPr>
                <w:ilvl w:val="0"/>
                <w:numId w:val="1"/>
              </w:numPr>
              <w:ind w:left="175" w:hanging="142"/>
              <w:jc w:val="both"/>
              <w:rPr>
                <w:rFonts w:ascii="Gill Sans MT" w:hAnsi="Gill Sans MT"/>
                <w:szCs w:val="22"/>
              </w:rPr>
            </w:pPr>
            <w:r w:rsidRPr="002873EE">
              <w:rPr>
                <w:rFonts w:ascii="Gill Sans MT" w:hAnsi="Gill Sans MT"/>
                <w:szCs w:val="22"/>
              </w:rPr>
              <w:t xml:space="preserve">Expected to meet strict deadlines and respond to frequent requests for financial information. </w:t>
            </w:r>
          </w:p>
        </w:tc>
        <w:tc>
          <w:tcPr>
            <w:tcW w:w="2500" w:type="pct"/>
            <w:tcBorders>
              <w:top w:val="single" w:sz="4" w:space="0" w:color="auto"/>
              <w:left w:val="single" w:sz="4" w:space="0" w:color="auto"/>
              <w:bottom w:val="single" w:sz="4" w:space="0" w:color="auto"/>
            </w:tcBorders>
          </w:tcPr>
          <w:p w:rsidR="001736D2" w:rsidRPr="002873EE" w:rsidRDefault="001736D2" w:rsidP="001736D2">
            <w:pPr>
              <w:pStyle w:val="BodyText3"/>
              <w:numPr>
                <w:ilvl w:val="0"/>
                <w:numId w:val="1"/>
              </w:numPr>
              <w:ind w:left="175" w:hanging="142"/>
              <w:jc w:val="both"/>
              <w:rPr>
                <w:rFonts w:ascii="Gill Sans MT" w:hAnsi="Gill Sans MT"/>
                <w:szCs w:val="22"/>
              </w:rPr>
            </w:pPr>
            <w:r w:rsidRPr="002873EE">
              <w:rPr>
                <w:rFonts w:ascii="Gill Sans MT" w:hAnsi="Gill Sans MT"/>
                <w:szCs w:val="22"/>
              </w:rPr>
              <w:t>Be trained on time management, planning, delegation</w:t>
            </w:r>
          </w:p>
        </w:tc>
      </w:tr>
      <w:tr w:rsidR="001736D2" w:rsidRPr="002873EE" w:rsidTr="001E75A2">
        <w:tc>
          <w:tcPr>
            <w:tcW w:w="2500" w:type="pct"/>
            <w:tcBorders>
              <w:top w:val="single" w:sz="4" w:space="0" w:color="auto"/>
              <w:bottom w:val="single" w:sz="4" w:space="0" w:color="auto"/>
              <w:right w:val="single" w:sz="4" w:space="0" w:color="auto"/>
            </w:tcBorders>
          </w:tcPr>
          <w:p w:rsidR="001736D2" w:rsidRPr="002873EE" w:rsidRDefault="001736D2" w:rsidP="001E75A2">
            <w:pPr>
              <w:autoSpaceDE w:val="0"/>
              <w:autoSpaceDN w:val="0"/>
              <w:adjustRightInd w:val="0"/>
              <w:rPr>
                <w:rFonts w:ascii="Gill Sans MT" w:hAnsi="Gill Sans MT" w:cs="Arial"/>
                <w:sz w:val="22"/>
                <w:szCs w:val="22"/>
              </w:rPr>
            </w:pPr>
            <w:r w:rsidRPr="002873EE">
              <w:rPr>
                <w:rFonts w:ascii="Gill Sans MT" w:hAnsi="Gill Sans MT" w:cs="Arial"/>
                <w:sz w:val="22"/>
                <w:szCs w:val="22"/>
              </w:rPr>
              <w:t xml:space="preserve">- </w:t>
            </w:r>
            <w:r w:rsidRPr="002873EE">
              <w:rPr>
                <w:rFonts w:ascii="Gill Sans MT" w:hAnsi="Gill Sans MT"/>
                <w:sz w:val="22"/>
                <w:szCs w:val="22"/>
                <w:lang w:val="en-AU"/>
              </w:rPr>
              <w:t>Must adhere to sound and ethical business practices</w:t>
            </w:r>
            <w:r w:rsidRPr="002873EE">
              <w:rPr>
                <w:rFonts w:ascii="Gill Sans MT" w:hAnsi="Gill Sans MT" w:cs="Arial"/>
                <w:sz w:val="22"/>
                <w:szCs w:val="22"/>
              </w:rPr>
              <w:t xml:space="preserve"> </w:t>
            </w:r>
          </w:p>
        </w:tc>
        <w:tc>
          <w:tcPr>
            <w:tcW w:w="2500" w:type="pct"/>
            <w:tcBorders>
              <w:top w:val="single" w:sz="4" w:space="0" w:color="auto"/>
              <w:left w:val="single" w:sz="4" w:space="0" w:color="auto"/>
              <w:bottom w:val="single" w:sz="4" w:space="0" w:color="auto"/>
            </w:tcBorders>
          </w:tcPr>
          <w:p w:rsidR="001736D2" w:rsidRPr="002873EE" w:rsidDel="0016652E" w:rsidRDefault="001736D2" w:rsidP="001736D2">
            <w:pPr>
              <w:pStyle w:val="BodyText3"/>
              <w:numPr>
                <w:ilvl w:val="0"/>
                <w:numId w:val="1"/>
              </w:numPr>
              <w:ind w:left="175" w:hanging="142"/>
              <w:jc w:val="both"/>
              <w:rPr>
                <w:rFonts w:ascii="Gill Sans MT" w:hAnsi="Gill Sans MT"/>
                <w:szCs w:val="22"/>
              </w:rPr>
            </w:pPr>
            <w:r w:rsidRPr="002873EE">
              <w:rPr>
                <w:rFonts w:ascii="Gill Sans MT" w:hAnsi="Gill Sans MT"/>
                <w:szCs w:val="22"/>
              </w:rPr>
              <w:t>Be equipped and updated with professional backgrounds</w:t>
            </w:r>
          </w:p>
        </w:tc>
      </w:tr>
    </w:tbl>
    <w:p w:rsidR="001736D2" w:rsidRPr="002873EE" w:rsidRDefault="001736D2" w:rsidP="001736D2">
      <w:pPr>
        <w:jc w:val="both"/>
        <w:rPr>
          <w:rFonts w:ascii="Gill Sans MT" w:hAnsi="Gill Sans MT"/>
          <w:sz w:val="22"/>
          <w:szCs w:val="22"/>
        </w:rPr>
      </w:pPr>
    </w:p>
    <w:tbl>
      <w:tblPr>
        <w:tblW w:w="5000" w:type="pct"/>
        <w:tblBorders>
          <w:top w:val="single" w:sz="4" w:space="0" w:color="auto"/>
          <w:left w:val="single" w:sz="4" w:space="0" w:color="auto"/>
          <w:bottom w:val="single" w:sz="4" w:space="0" w:color="auto"/>
          <w:right w:val="single" w:sz="4" w:space="0" w:color="auto"/>
        </w:tblBorders>
        <w:tblCellMar>
          <w:top w:w="85" w:type="dxa"/>
          <w:bottom w:w="85" w:type="dxa"/>
        </w:tblCellMar>
        <w:tblLook w:val="00BF" w:firstRow="1" w:lastRow="0" w:firstColumn="1" w:lastColumn="0" w:noHBand="0" w:noVBand="0"/>
      </w:tblPr>
      <w:tblGrid>
        <w:gridCol w:w="2289"/>
        <w:gridCol w:w="5591"/>
        <w:gridCol w:w="1470"/>
      </w:tblGrid>
      <w:tr w:rsidR="001736D2" w:rsidRPr="002873EE" w:rsidTr="001E75A2">
        <w:tc>
          <w:tcPr>
            <w:tcW w:w="5000" w:type="pct"/>
            <w:gridSpan w:val="3"/>
            <w:tcBorders>
              <w:top w:val="single" w:sz="4" w:space="0" w:color="auto"/>
              <w:bottom w:val="single" w:sz="4" w:space="0" w:color="auto"/>
            </w:tcBorders>
            <w:shd w:val="clear" w:color="auto" w:fill="E0E0E0"/>
          </w:tcPr>
          <w:p w:rsidR="001736D2" w:rsidRPr="002873EE" w:rsidRDefault="001736D2" w:rsidP="001E75A2">
            <w:pPr>
              <w:pStyle w:val="Heading3"/>
              <w:spacing w:before="20" w:after="20"/>
              <w:jc w:val="both"/>
              <w:rPr>
                <w:bCs/>
                <w:szCs w:val="22"/>
              </w:rPr>
            </w:pPr>
            <w:r w:rsidRPr="002873EE">
              <w:rPr>
                <w:bCs/>
                <w:szCs w:val="22"/>
              </w:rPr>
              <w:t>Knowledge, Skills, Abilities:</w:t>
            </w:r>
          </w:p>
          <w:p w:rsidR="001736D2" w:rsidRPr="002873EE" w:rsidRDefault="001736D2" w:rsidP="001E75A2">
            <w:pPr>
              <w:tabs>
                <w:tab w:val="left" w:pos="0"/>
                <w:tab w:val="left" w:pos="282"/>
                <w:tab w:val="left" w:pos="720"/>
              </w:tabs>
              <w:suppressAutoHyphens/>
              <w:spacing w:before="20" w:after="20"/>
              <w:ind w:left="1" w:hanging="1"/>
              <w:jc w:val="both"/>
              <w:rPr>
                <w:rFonts w:ascii="Gill Sans MT" w:hAnsi="Gill Sans MT"/>
                <w:i/>
                <w:iCs/>
                <w:color w:val="000000"/>
                <w:sz w:val="22"/>
                <w:szCs w:val="22"/>
              </w:rPr>
            </w:pPr>
            <w:r w:rsidRPr="002873EE">
              <w:rPr>
                <w:rFonts w:ascii="Gill Sans MT" w:hAnsi="Gill Sans MT"/>
                <w:i/>
                <w:iCs/>
                <w:sz w:val="22"/>
                <w:szCs w:val="22"/>
              </w:rPr>
              <w:t>(The following knowledge, skills, and abilities may be acquired through a combination of formal schooling, self-education, prior experience, or on-the-job training.)</w:t>
            </w:r>
          </w:p>
        </w:tc>
      </w:tr>
      <w:tr w:rsidR="001736D2" w:rsidRPr="002873EE" w:rsidTr="001E75A2">
        <w:tc>
          <w:tcPr>
            <w:tcW w:w="1224" w:type="pct"/>
            <w:tcBorders>
              <w:top w:val="single" w:sz="4" w:space="0" w:color="auto"/>
              <w:left w:val="single" w:sz="4" w:space="0" w:color="auto"/>
              <w:bottom w:val="single" w:sz="4" w:space="0" w:color="auto"/>
              <w:right w:val="single" w:sz="4" w:space="0" w:color="auto"/>
            </w:tcBorders>
            <w:shd w:val="clear" w:color="auto" w:fill="E0E0E0"/>
          </w:tcPr>
          <w:p w:rsidR="001736D2" w:rsidRPr="002873EE" w:rsidRDefault="001736D2" w:rsidP="001E75A2">
            <w:pPr>
              <w:pStyle w:val="Heading3"/>
              <w:spacing w:before="20" w:after="20"/>
              <w:jc w:val="both"/>
              <w:rPr>
                <w:szCs w:val="22"/>
              </w:rPr>
            </w:pPr>
            <w:r w:rsidRPr="002873EE">
              <w:rPr>
                <w:szCs w:val="22"/>
              </w:rPr>
              <w:t>Education</w:t>
            </w:r>
          </w:p>
        </w:tc>
        <w:tc>
          <w:tcPr>
            <w:tcW w:w="2990" w:type="pct"/>
            <w:tcBorders>
              <w:top w:val="single" w:sz="4" w:space="0" w:color="auto"/>
              <w:left w:val="single" w:sz="4" w:space="0" w:color="auto"/>
              <w:bottom w:val="single" w:sz="4" w:space="0" w:color="auto"/>
              <w:right w:val="single" w:sz="4" w:space="0" w:color="auto"/>
            </w:tcBorders>
          </w:tcPr>
          <w:p w:rsidR="001736D2" w:rsidRPr="002873EE" w:rsidRDefault="001736D2" w:rsidP="001736D2">
            <w:pPr>
              <w:pStyle w:val="BodyText3"/>
              <w:numPr>
                <w:ilvl w:val="0"/>
                <w:numId w:val="1"/>
              </w:numPr>
              <w:ind w:left="175" w:hanging="142"/>
              <w:jc w:val="both"/>
              <w:rPr>
                <w:rFonts w:ascii="Gill Sans MT" w:hAnsi="Gill Sans MT"/>
                <w:szCs w:val="22"/>
              </w:rPr>
            </w:pPr>
            <w:r w:rsidRPr="002873EE">
              <w:rPr>
                <w:rFonts w:ascii="Gill Sans MT" w:hAnsi="Gill Sans MT"/>
                <w:szCs w:val="22"/>
              </w:rPr>
              <w:t>Bachelor’s Degree in Accounting</w:t>
            </w:r>
          </w:p>
        </w:tc>
        <w:tc>
          <w:tcPr>
            <w:tcW w:w="786" w:type="pct"/>
            <w:tcBorders>
              <w:top w:val="single" w:sz="4" w:space="0" w:color="auto"/>
              <w:left w:val="single" w:sz="4" w:space="0" w:color="auto"/>
              <w:bottom w:val="single" w:sz="4" w:space="0" w:color="auto"/>
              <w:right w:val="single" w:sz="4" w:space="0" w:color="auto"/>
            </w:tcBorders>
          </w:tcPr>
          <w:p w:rsidR="001736D2" w:rsidRPr="002873EE" w:rsidRDefault="001736D2" w:rsidP="001736D2">
            <w:pPr>
              <w:pStyle w:val="BodyText3"/>
              <w:numPr>
                <w:ilvl w:val="0"/>
                <w:numId w:val="1"/>
              </w:numPr>
              <w:ind w:left="175" w:hanging="142"/>
              <w:jc w:val="both"/>
              <w:rPr>
                <w:rFonts w:ascii="Gill Sans MT" w:hAnsi="Gill Sans MT"/>
                <w:szCs w:val="22"/>
              </w:rPr>
            </w:pPr>
            <w:r w:rsidRPr="002873EE">
              <w:rPr>
                <w:rFonts w:ascii="Gill Sans MT" w:hAnsi="Gill Sans MT"/>
                <w:szCs w:val="22"/>
              </w:rPr>
              <w:t xml:space="preserve">Essential </w:t>
            </w:r>
          </w:p>
        </w:tc>
      </w:tr>
      <w:tr w:rsidR="001736D2" w:rsidRPr="002873EE" w:rsidTr="001E75A2">
        <w:tc>
          <w:tcPr>
            <w:tcW w:w="1224" w:type="pct"/>
            <w:tcBorders>
              <w:top w:val="single" w:sz="4" w:space="0" w:color="auto"/>
              <w:left w:val="single" w:sz="4" w:space="0" w:color="auto"/>
              <w:bottom w:val="nil"/>
              <w:right w:val="single" w:sz="4" w:space="0" w:color="auto"/>
            </w:tcBorders>
            <w:shd w:val="clear" w:color="auto" w:fill="E0E0E0"/>
          </w:tcPr>
          <w:p w:rsidR="001736D2" w:rsidRPr="002873EE" w:rsidRDefault="001736D2" w:rsidP="001E75A2">
            <w:pPr>
              <w:spacing w:before="20" w:after="20"/>
              <w:jc w:val="both"/>
              <w:rPr>
                <w:rFonts w:ascii="Gill Sans MT" w:hAnsi="Gill Sans MT"/>
                <w:b/>
                <w:sz w:val="22"/>
                <w:szCs w:val="22"/>
              </w:rPr>
            </w:pPr>
            <w:r w:rsidRPr="002873EE">
              <w:rPr>
                <w:rFonts w:ascii="Gill Sans MT" w:hAnsi="Gill Sans MT"/>
                <w:b/>
                <w:sz w:val="22"/>
                <w:szCs w:val="22"/>
              </w:rPr>
              <w:t>Knowledge &amp; Skills</w:t>
            </w:r>
          </w:p>
        </w:tc>
        <w:tc>
          <w:tcPr>
            <w:tcW w:w="2990" w:type="pct"/>
            <w:tcBorders>
              <w:top w:val="single" w:sz="4" w:space="0" w:color="auto"/>
              <w:left w:val="single" w:sz="4" w:space="0" w:color="auto"/>
              <w:bottom w:val="single" w:sz="4" w:space="0" w:color="auto"/>
              <w:right w:val="single" w:sz="4" w:space="0" w:color="auto"/>
            </w:tcBorders>
          </w:tcPr>
          <w:p w:rsidR="001736D2" w:rsidRPr="002873EE" w:rsidRDefault="001736D2" w:rsidP="001736D2">
            <w:pPr>
              <w:pStyle w:val="BodyText3"/>
              <w:numPr>
                <w:ilvl w:val="0"/>
                <w:numId w:val="1"/>
              </w:numPr>
              <w:ind w:left="175" w:hanging="142"/>
              <w:jc w:val="both"/>
              <w:rPr>
                <w:rFonts w:ascii="Gill Sans MT" w:hAnsi="Gill Sans MT"/>
                <w:szCs w:val="22"/>
              </w:rPr>
            </w:pPr>
            <w:r w:rsidRPr="002873EE">
              <w:rPr>
                <w:rFonts w:ascii="Gill Sans MT" w:hAnsi="Gill Sans MT"/>
                <w:szCs w:val="22"/>
              </w:rPr>
              <w:t>Knowledge of accounting theory and financial statements and government tax requirements</w:t>
            </w:r>
          </w:p>
          <w:p w:rsidR="001736D2" w:rsidRPr="002873EE" w:rsidRDefault="001736D2" w:rsidP="001736D2">
            <w:pPr>
              <w:pStyle w:val="BodyText3"/>
              <w:numPr>
                <w:ilvl w:val="0"/>
                <w:numId w:val="1"/>
              </w:numPr>
              <w:ind w:left="175" w:hanging="142"/>
              <w:jc w:val="both"/>
              <w:rPr>
                <w:rFonts w:ascii="Gill Sans MT" w:hAnsi="Gill Sans MT"/>
                <w:szCs w:val="22"/>
              </w:rPr>
            </w:pPr>
            <w:r w:rsidRPr="002873EE">
              <w:rPr>
                <w:rFonts w:ascii="Gill Sans MT" w:hAnsi="Gill Sans MT"/>
                <w:szCs w:val="22"/>
              </w:rPr>
              <w:t xml:space="preserve">Good interpersonal and communications skills;  </w:t>
            </w:r>
          </w:p>
          <w:p w:rsidR="001736D2" w:rsidRPr="002873EE" w:rsidRDefault="001736D2" w:rsidP="001736D2">
            <w:pPr>
              <w:pStyle w:val="BodyText3"/>
              <w:numPr>
                <w:ilvl w:val="0"/>
                <w:numId w:val="1"/>
              </w:numPr>
              <w:ind w:left="175" w:hanging="142"/>
              <w:jc w:val="both"/>
              <w:rPr>
                <w:rFonts w:ascii="Gill Sans MT" w:hAnsi="Gill Sans MT"/>
                <w:szCs w:val="22"/>
              </w:rPr>
            </w:pPr>
            <w:r w:rsidRPr="002873EE">
              <w:rPr>
                <w:rFonts w:ascii="Gill Sans MT" w:hAnsi="Gill Sans MT"/>
                <w:szCs w:val="22"/>
              </w:rPr>
              <w:t xml:space="preserve">Good English skills (both spoken and </w:t>
            </w:r>
            <w:r w:rsidRPr="002873EE">
              <w:rPr>
                <w:rFonts w:ascii="Arial" w:hAnsi="Arial" w:cs="Arial"/>
                <w:szCs w:val="22"/>
                <w:lang w:val="vi-VN"/>
              </w:rPr>
              <w:t>written)</w:t>
            </w:r>
            <w:r w:rsidRPr="002873EE">
              <w:rPr>
                <w:rFonts w:ascii="Gill Sans MT" w:hAnsi="Gill Sans MT"/>
                <w:szCs w:val="22"/>
              </w:rPr>
              <w:t xml:space="preserve">; </w:t>
            </w:r>
          </w:p>
          <w:p w:rsidR="001736D2" w:rsidRPr="002873EE" w:rsidRDefault="001736D2" w:rsidP="001736D2">
            <w:pPr>
              <w:pStyle w:val="BodyText3"/>
              <w:numPr>
                <w:ilvl w:val="0"/>
                <w:numId w:val="1"/>
              </w:numPr>
              <w:ind w:left="175" w:hanging="142"/>
              <w:jc w:val="both"/>
              <w:rPr>
                <w:rFonts w:ascii="Gill Sans MT" w:hAnsi="Gill Sans MT"/>
                <w:szCs w:val="22"/>
              </w:rPr>
            </w:pPr>
            <w:r w:rsidRPr="002873EE">
              <w:rPr>
                <w:rFonts w:ascii="Gill Sans MT" w:hAnsi="Gill Sans MT"/>
                <w:szCs w:val="22"/>
              </w:rPr>
              <w:t xml:space="preserve">Good computer skills </w:t>
            </w:r>
          </w:p>
        </w:tc>
        <w:tc>
          <w:tcPr>
            <w:tcW w:w="786" w:type="pct"/>
            <w:tcBorders>
              <w:top w:val="single" w:sz="4" w:space="0" w:color="auto"/>
              <w:left w:val="single" w:sz="4" w:space="0" w:color="auto"/>
              <w:bottom w:val="single" w:sz="4" w:space="0" w:color="auto"/>
              <w:right w:val="single" w:sz="4" w:space="0" w:color="auto"/>
            </w:tcBorders>
          </w:tcPr>
          <w:p w:rsidR="001736D2" w:rsidRPr="002873EE" w:rsidRDefault="001736D2" w:rsidP="001736D2">
            <w:pPr>
              <w:pStyle w:val="BodyText3"/>
              <w:numPr>
                <w:ilvl w:val="0"/>
                <w:numId w:val="1"/>
              </w:numPr>
              <w:ind w:left="175" w:hanging="142"/>
              <w:jc w:val="both"/>
              <w:rPr>
                <w:rFonts w:ascii="Gill Sans MT" w:hAnsi="Gill Sans MT"/>
                <w:szCs w:val="22"/>
              </w:rPr>
            </w:pPr>
            <w:r w:rsidRPr="002873EE">
              <w:rPr>
                <w:rFonts w:ascii="Gill Sans MT" w:hAnsi="Gill Sans MT"/>
                <w:szCs w:val="22"/>
              </w:rPr>
              <w:t xml:space="preserve">Essential </w:t>
            </w:r>
          </w:p>
          <w:p w:rsidR="001736D2" w:rsidRPr="002873EE" w:rsidRDefault="001736D2" w:rsidP="001E75A2">
            <w:pPr>
              <w:pStyle w:val="BodyText3"/>
              <w:ind w:left="33"/>
              <w:jc w:val="both"/>
              <w:rPr>
                <w:rFonts w:ascii="Gill Sans MT" w:hAnsi="Gill Sans MT"/>
                <w:szCs w:val="22"/>
              </w:rPr>
            </w:pPr>
          </w:p>
          <w:p w:rsidR="001736D2" w:rsidRPr="002873EE" w:rsidRDefault="001736D2" w:rsidP="001736D2">
            <w:pPr>
              <w:pStyle w:val="BodyText3"/>
              <w:numPr>
                <w:ilvl w:val="0"/>
                <w:numId w:val="1"/>
              </w:numPr>
              <w:ind w:left="175" w:hanging="142"/>
              <w:jc w:val="both"/>
              <w:rPr>
                <w:rFonts w:ascii="Gill Sans MT" w:hAnsi="Gill Sans MT"/>
                <w:szCs w:val="22"/>
              </w:rPr>
            </w:pPr>
            <w:r w:rsidRPr="002873EE">
              <w:rPr>
                <w:rFonts w:ascii="Gill Sans MT" w:hAnsi="Gill Sans MT"/>
                <w:szCs w:val="22"/>
              </w:rPr>
              <w:t xml:space="preserve">Essential </w:t>
            </w:r>
          </w:p>
          <w:p w:rsidR="001736D2" w:rsidRPr="002873EE" w:rsidRDefault="001736D2" w:rsidP="001736D2">
            <w:pPr>
              <w:pStyle w:val="BodyText3"/>
              <w:numPr>
                <w:ilvl w:val="0"/>
                <w:numId w:val="1"/>
              </w:numPr>
              <w:ind w:left="175" w:hanging="142"/>
              <w:jc w:val="both"/>
              <w:rPr>
                <w:rFonts w:ascii="Gill Sans MT" w:hAnsi="Gill Sans MT"/>
                <w:szCs w:val="22"/>
              </w:rPr>
            </w:pPr>
            <w:r w:rsidRPr="002873EE">
              <w:rPr>
                <w:rFonts w:ascii="Gill Sans MT" w:hAnsi="Gill Sans MT"/>
                <w:szCs w:val="22"/>
              </w:rPr>
              <w:t xml:space="preserve">Essential </w:t>
            </w:r>
          </w:p>
          <w:p w:rsidR="001736D2" w:rsidRPr="002873EE" w:rsidRDefault="001736D2" w:rsidP="001736D2">
            <w:pPr>
              <w:pStyle w:val="BodyText3"/>
              <w:numPr>
                <w:ilvl w:val="0"/>
                <w:numId w:val="1"/>
              </w:numPr>
              <w:ind w:left="175" w:hanging="142"/>
              <w:jc w:val="both"/>
              <w:rPr>
                <w:rFonts w:ascii="Gill Sans MT" w:hAnsi="Gill Sans MT"/>
                <w:szCs w:val="22"/>
              </w:rPr>
            </w:pPr>
            <w:r w:rsidRPr="002873EE">
              <w:rPr>
                <w:rFonts w:ascii="Gill Sans MT" w:hAnsi="Gill Sans MT"/>
                <w:szCs w:val="22"/>
              </w:rPr>
              <w:t xml:space="preserve">Essential </w:t>
            </w:r>
          </w:p>
          <w:p w:rsidR="001736D2" w:rsidRPr="002873EE" w:rsidRDefault="001736D2" w:rsidP="001E75A2">
            <w:pPr>
              <w:pStyle w:val="BodyText3"/>
              <w:ind w:left="33"/>
              <w:jc w:val="both"/>
              <w:rPr>
                <w:rFonts w:ascii="Gill Sans MT" w:hAnsi="Gill Sans MT"/>
                <w:szCs w:val="22"/>
              </w:rPr>
            </w:pPr>
          </w:p>
        </w:tc>
      </w:tr>
      <w:tr w:rsidR="001736D2" w:rsidRPr="002873EE" w:rsidTr="001E75A2">
        <w:tc>
          <w:tcPr>
            <w:tcW w:w="1224" w:type="pct"/>
            <w:tcBorders>
              <w:top w:val="single" w:sz="4" w:space="0" w:color="auto"/>
              <w:left w:val="single" w:sz="4" w:space="0" w:color="auto"/>
              <w:bottom w:val="nil"/>
              <w:right w:val="single" w:sz="4" w:space="0" w:color="auto"/>
            </w:tcBorders>
            <w:shd w:val="clear" w:color="auto" w:fill="E0E0E0"/>
          </w:tcPr>
          <w:p w:rsidR="001736D2" w:rsidRPr="002873EE" w:rsidRDefault="001736D2" w:rsidP="001E75A2">
            <w:pPr>
              <w:spacing w:before="20" w:after="20"/>
              <w:jc w:val="both"/>
              <w:rPr>
                <w:rFonts w:ascii="Gill Sans MT" w:hAnsi="Gill Sans MT"/>
                <w:b/>
                <w:sz w:val="22"/>
                <w:szCs w:val="22"/>
              </w:rPr>
            </w:pPr>
            <w:r w:rsidRPr="002873EE">
              <w:rPr>
                <w:rFonts w:ascii="Gill Sans MT" w:hAnsi="Gill Sans MT"/>
                <w:b/>
                <w:sz w:val="22"/>
                <w:szCs w:val="22"/>
              </w:rPr>
              <w:t>Experience</w:t>
            </w:r>
          </w:p>
        </w:tc>
        <w:tc>
          <w:tcPr>
            <w:tcW w:w="2990" w:type="pct"/>
            <w:tcBorders>
              <w:top w:val="single" w:sz="4" w:space="0" w:color="auto"/>
              <w:left w:val="single" w:sz="4" w:space="0" w:color="auto"/>
              <w:bottom w:val="single" w:sz="4" w:space="0" w:color="auto"/>
              <w:right w:val="single" w:sz="4" w:space="0" w:color="auto"/>
            </w:tcBorders>
          </w:tcPr>
          <w:p w:rsidR="001736D2" w:rsidRPr="002873EE" w:rsidRDefault="001736D2" w:rsidP="001736D2">
            <w:pPr>
              <w:pStyle w:val="BodyText3"/>
              <w:numPr>
                <w:ilvl w:val="0"/>
                <w:numId w:val="1"/>
              </w:numPr>
              <w:ind w:left="175" w:hanging="142"/>
              <w:jc w:val="both"/>
              <w:rPr>
                <w:rFonts w:ascii="Gill Sans MT" w:hAnsi="Gill Sans MT"/>
                <w:szCs w:val="22"/>
              </w:rPr>
            </w:pPr>
            <w:r w:rsidRPr="002873EE">
              <w:rPr>
                <w:rFonts w:ascii="Gill Sans MT" w:hAnsi="Gill Sans MT"/>
                <w:szCs w:val="22"/>
              </w:rPr>
              <w:t>Experience in community development or with NGO.</w:t>
            </w:r>
          </w:p>
          <w:p w:rsidR="001736D2" w:rsidRPr="002873EE" w:rsidRDefault="001736D2" w:rsidP="001736D2">
            <w:pPr>
              <w:pStyle w:val="BodyText3"/>
              <w:numPr>
                <w:ilvl w:val="0"/>
                <w:numId w:val="1"/>
              </w:numPr>
              <w:ind w:left="175" w:hanging="142"/>
              <w:jc w:val="both"/>
              <w:rPr>
                <w:rFonts w:ascii="Gill Sans MT" w:hAnsi="Gill Sans MT"/>
                <w:szCs w:val="22"/>
              </w:rPr>
            </w:pPr>
            <w:r w:rsidRPr="002873EE">
              <w:rPr>
                <w:rFonts w:ascii="Gill Sans MT" w:hAnsi="Gill Sans MT"/>
                <w:szCs w:val="22"/>
              </w:rPr>
              <w:t xml:space="preserve">Experience in bank reconciliation, journal preparation, general ledger, financial statements and government tax requirements. </w:t>
            </w:r>
          </w:p>
        </w:tc>
        <w:tc>
          <w:tcPr>
            <w:tcW w:w="786" w:type="pct"/>
            <w:tcBorders>
              <w:top w:val="single" w:sz="4" w:space="0" w:color="auto"/>
              <w:left w:val="single" w:sz="4" w:space="0" w:color="auto"/>
              <w:bottom w:val="single" w:sz="4" w:space="0" w:color="auto"/>
              <w:right w:val="single" w:sz="4" w:space="0" w:color="auto"/>
            </w:tcBorders>
          </w:tcPr>
          <w:p w:rsidR="001736D2" w:rsidRPr="002873EE" w:rsidRDefault="001736D2" w:rsidP="001736D2">
            <w:pPr>
              <w:pStyle w:val="BodyText3"/>
              <w:numPr>
                <w:ilvl w:val="0"/>
                <w:numId w:val="1"/>
              </w:numPr>
              <w:ind w:left="175" w:hanging="142"/>
              <w:jc w:val="both"/>
              <w:rPr>
                <w:rFonts w:ascii="Gill Sans MT" w:hAnsi="Gill Sans MT"/>
                <w:szCs w:val="22"/>
              </w:rPr>
            </w:pPr>
            <w:r w:rsidRPr="002873EE">
              <w:rPr>
                <w:rFonts w:ascii="Gill Sans MT" w:hAnsi="Gill Sans MT"/>
                <w:szCs w:val="22"/>
              </w:rPr>
              <w:t>Preferred</w:t>
            </w:r>
          </w:p>
          <w:p w:rsidR="001736D2" w:rsidRPr="002873EE" w:rsidRDefault="001736D2" w:rsidP="001736D2">
            <w:pPr>
              <w:pStyle w:val="BodyText3"/>
              <w:numPr>
                <w:ilvl w:val="0"/>
                <w:numId w:val="1"/>
              </w:numPr>
              <w:ind w:left="175" w:hanging="142"/>
              <w:jc w:val="both"/>
              <w:rPr>
                <w:rFonts w:ascii="Gill Sans MT" w:hAnsi="Gill Sans MT"/>
                <w:szCs w:val="22"/>
              </w:rPr>
            </w:pPr>
            <w:r w:rsidRPr="002873EE">
              <w:rPr>
                <w:rFonts w:ascii="Gill Sans MT" w:hAnsi="Gill Sans MT"/>
                <w:szCs w:val="22"/>
              </w:rPr>
              <w:t>Preferred</w:t>
            </w:r>
          </w:p>
        </w:tc>
      </w:tr>
      <w:tr w:rsidR="001736D2" w:rsidRPr="002873EE" w:rsidTr="001E75A2">
        <w:trPr>
          <w:cantSplit/>
        </w:trPr>
        <w:tc>
          <w:tcPr>
            <w:tcW w:w="1224" w:type="pct"/>
            <w:tcBorders>
              <w:top w:val="single" w:sz="4" w:space="0" w:color="auto"/>
              <w:left w:val="single" w:sz="4" w:space="0" w:color="auto"/>
              <w:bottom w:val="single" w:sz="4" w:space="0" w:color="auto"/>
              <w:right w:val="single" w:sz="4" w:space="0" w:color="auto"/>
            </w:tcBorders>
            <w:shd w:val="clear" w:color="auto" w:fill="E0E0E0"/>
          </w:tcPr>
          <w:p w:rsidR="001736D2" w:rsidRPr="002873EE" w:rsidRDefault="001736D2" w:rsidP="001E75A2">
            <w:pPr>
              <w:spacing w:before="20" w:after="20"/>
              <w:jc w:val="both"/>
              <w:rPr>
                <w:rFonts w:ascii="Gill Sans MT" w:hAnsi="Gill Sans MT"/>
                <w:b/>
                <w:sz w:val="22"/>
                <w:szCs w:val="22"/>
              </w:rPr>
            </w:pPr>
            <w:r w:rsidRPr="002873EE">
              <w:rPr>
                <w:rFonts w:ascii="Gill Sans MT" w:hAnsi="Gill Sans MT"/>
                <w:b/>
                <w:sz w:val="22"/>
                <w:szCs w:val="22"/>
              </w:rPr>
              <w:t>Work Environment</w:t>
            </w:r>
          </w:p>
        </w:tc>
        <w:tc>
          <w:tcPr>
            <w:tcW w:w="3776" w:type="pct"/>
            <w:gridSpan w:val="2"/>
            <w:tcBorders>
              <w:top w:val="single" w:sz="4" w:space="0" w:color="auto"/>
              <w:left w:val="single" w:sz="4" w:space="0" w:color="auto"/>
              <w:bottom w:val="single" w:sz="4" w:space="0" w:color="auto"/>
            </w:tcBorders>
          </w:tcPr>
          <w:p w:rsidR="001736D2" w:rsidRPr="002873EE" w:rsidRDefault="001736D2" w:rsidP="001736D2">
            <w:pPr>
              <w:pStyle w:val="BodyText3"/>
              <w:numPr>
                <w:ilvl w:val="0"/>
                <w:numId w:val="1"/>
              </w:numPr>
              <w:ind w:left="175" w:hanging="142"/>
              <w:jc w:val="both"/>
              <w:rPr>
                <w:rFonts w:ascii="Gill Sans MT" w:hAnsi="Gill Sans MT"/>
                <w:szCs w:val="22"/>
              </w:rPr>
            </w:pPr>
            <w:r w:rsidRPr="002873EE">
              <w:rPr>
                <w:rFonts w:ascii="Gill Sans MT" w:hAnsi="Gill Sans MT"/>
                <w:szCs w:val="22"/>
              </w:rPr>
              <w:t>Sitting for long periods of time in front of a computer is common</w:t>
            </w:r>
          </w:p>
          <w:p w:rsidR="001736D2" w:rsidRPr="002873EE" w:rsidRDefault="001736D2" w:rsidP="001736D2">
            <w:pPr>
              <w:pStyle w:val="BodyText3"/>
              <w:numPr>
                <w:ilvl w:val="0"/>
                <w:numId w:val="1"/>
              </w:numPr>
              <w:ind w:left="175" w:hanging="142"/>
              <w:jc w:val="both"/>
              <w:rPr>
                <w:rFonts w:ascii="Gill Sans MT" w:hAnsi="Gill Sans MT"/>
                <w:szCs w:val="22"/>
              </w:rPr>
            </w:pPr>
            <w:r w:rsidRPr="002873EE">
              <w:rPr>
                <w:rFonts w:ascii="Gill Sans MT" w:hAnsi="Gill Sans MT"/>
                <w:szCs w:val="22"/>
              </w:rPr>
              <w:t>Requires continual mental concentration and attention to details.</w:t>
            </w:r>
          </w:p>
          <w:p w:rsidR="001736D2" w:rsidRPr="002873EE" w:rsidRDefault="001736D2" w:rsidP="001736D2">
            <w:pPr>
              <w:pStyle w:val="BodyText3"/>
              <w:numPr>
                <w:ilvl w:val="0"/>
                <w:numId w:val="1"/>
              </w:numPr>
              <w:ind w:left="175" w:hanging="142"/>
              <w:jc w:val="both"/>
              <w:rPr>
                <w:rFonts w:ascii="Gill Sans MT" w:hAnsi="Gill Sans MT"/>
                <w:szCs w:val="22"/>
              </w:rPr>
            </w:pPr>
            <w:r w:rsidRPr="002873EE">
              <w:rPr>
                <w:rFonts w:ascii="Gill Sans MT" w:hAnsi="Gill Sans MT"/>
                <w:szCs w:val="22"/>
              </w:rPr>
              <w:t>Team of diversity and cross culture</w:t>
            </w:r>
          </w:p>
          <w:p w:rsidR="001736D2" w:rsidRPr="002873EE" w:rsidRDefault="001736D2" w:rsidP="001736D2">
            <w:pPr>
              <w:pStyle w:val="BodyText3"/>
              <w:numPr>
                <w:ilvl w:val="0"/>
                <w:numId w:val="1"/>
              </w:numPr>
              <w:ind w:left="175" w:hanging="142"/>
              <w:jc w:val="both"/>
              <w:rPr>
                <w:rFonts w:ascii="Gill Sans MT" w:hAnsi="Gill Sans MT"/>
                <w:szCs w:val="22"/>
              </w:rPr>
            </w:pPr>
            <w:r w:rsidRPr="002873EE">
              <w:rPr>
                <w:rFonts w:ascii="Gill Sans MT" w:hAnsi="Gill Sans MT"/>
                <w:szCs w:val="22"/>
              </w:rPr>
              <w:t>Strict deadlines must always be met and deadline induced mental stress is frequent.</w:t>
            </w:r>
          </w:p>
        </w:tc>
      </w:tr>
      <w:tr w:rsidR="001736D2" w:rsidRPr="002873EE" w:rsidTr="001E75A2">
        <w:tc>
          <w:tcPr>
            <w:tcW w:w="1224" w:type="pct"/>
            <w:tcBorders>
              <w:top w:val="single" w:sz="4" w:space="0" w:color="auto"/>
              <w:left w:val="single" w:sz="4" w:space="0" w:color="auto"/>
              <w:bottom w:val="single" w:sz="4" w:space="0" w:color="auto"/>
              <w:right w:val="single" w:sz="4" w:space="0" w:color="auto"/>
            </w:tcBorders>
            <w:shd w:val="clear" w:color="auto" w:fill="E0E0E0"/>
          </w:tcPr>
          <w:p w:rsidR="001736D2" w:rsidRPr="001736D2" w:rsidRDefault="001736D2" w:rsidP="001736D2">
            <w:pPr>
              <w:autoSpaceDE w:val="0"/>
              <w:autoSpaceDN w:val="0"/>
              <w:adjustRightInd w:val="0"/>
              <w:spacing w:line="240" w:lineRule="atLeast"/>
              <w:jc w:val="both"/>
              <w:rPr>
                <w:rFonts w:ascii="Gill Sans MT" w:hAnsi="Gill Sans MT" w:cs="Arial"/>
                <w:b/>
                <w:bCs/>
                <w:color w:val="000000"/>
                <w:sz w:val="22"/>
                <w:szCs w:val="22"/>
                <w:lang w:val="en-GB" w:eastAsia="en-GB" w:bidi="th-TH"/>
              </w:rPr>
            </w:pPr>
            <w:r w:rsidRPr="002873EE">
              <w:rPr>
                <w:rFonts w:ascii="Gill Sans MT" w:hAnsi="Gill Sans MT" w:cs="Arial"/>
                <w:b/>
                <w:bCs/>
                <w:color w:val="000000"/>
                <w:sz w:val="22"/>
                <w:szCs w:val="22"/>
                <w:lang w:val="en-GB" w:eastAsia="en-GB" w:bidi="th-TH"/>
              </w:rPr>
              <w:t>Core Competencies</w:t>
            </w:r>
            <w:r>
              <w:rPr>
                <w:rFonts w:ascii="Gill Sans MT" w:hAnsi="Gill Sans MT" w:cs="Arial"/>
                <w:b/>
                <w:bCs/>
                <w:color w:val="000000"/>
                <w:sz w:val="22"/>
                <w:szCs w:val="22"/>
                <w:lang w:val="en-GB" w:eastAsia="en-GB" w:bidi="th-TH"/>
              </w:rPr>
              <w:t>:</w:t>
            </w:r>
          </w:p>
        </w:tc>
        <w:tc>
          <w:tcPr>
            <w:tcW w:w="3776" w:type="pct"/>
            <w:gridSpan w:val="2"/>
            <w:tcBorders>
              <w:top w:val="single" w:sz="4" w:space="0" w:color="auto"/>
              <w:left w:val="single" w:sz="4" w:space="0" w:color="auto"/>
              <w:bottom w:val="single" w:sz="4" w:space="0" w:color="auto"/>
            </w:tcBorders>
          </w:tcPr>
          <w:p w:rsidR="001736D2" w:rsidRPr="002873EE" w:rsidRDefault="001736D2" w:rsidP="001E75A2">
            <w:pPr>
              <w:autoSpaceDE w:val="0"/>
              <w:autoSpaceDN w:val="0"/>
              <w:adjustRightInd w:val="0"/>
              <w:spacing w:line="240" w:lineRule="atLeast"/>
              <w:jc w:val="both"/>
              <w:rPr>
                <w:rFonts w:ascii="Gill Sans MT" w:hAnsi="Gill Sans MT" w:cs="Arial"/>
                <w:b/>
                <w:bCs/>
                <w:color w:val="000000"/>
                <w:sz w:val="22"/>
                <w:szCs w:val="22"/>
                <w:lang w:val="en-GB" w:eastAsia="en-GB" w:bidi="th-TH"/>
              </w:rPr>
            </w:pPr>
            <w:r w:rsidRPr="002873EE">
              <w:rPr>
                <w:rFonts w:ascii="Gill Sans MT" w:hAnsi="Gill Sans MT" w:cs="Arial"/>
                <w:b/>
                <w:bCs/>
                <w:color w:val="000000"/>
                <w:sz w:val="22"/>
                <w:szCs w:val="22"/>
                <w:lang w:val="en-GB" w:eastAsia="en-GB" w:bidi="th-TH"/>
              </w:rPr>
              <w:t>Be Safe and Resilient:</w:t>
            </w:r>
            <w:r w:rsidRPr="002873EE">
              <w:rPr>
                <w:rFonts w:ascii="Gill Sans MT" w:hAnsi="Gill Sans MT" w:cs="Arial"/>
                <w:b/>
                <w:bCs/>
                <w:color w:val="000000"/>
                <w:sz w:val="22"/>
                <w:szCs w:val="22"/>
                <w:lang w:val="en-GB" w:eastAsia="en-GB" w:bidi="th-TH"/>
              </w:rPr>
              <w:tab/>
            </w:r>
          </w:p>
          <w:p w:rsidR="001736D2" w:rsidRPr="002873EE" w:rsidRDefault="001736D2" w:rsidP="001E75A2">
            <w:pPr>
              <w:autoSpaceDE w:val="0"/>
              <w:autoSpaceDN w:val="0"/>
              <w:adjustRightInd w:val="0"/>
              <w:spacing w:line="240" w:lineRule="atLeast"/>
              <w:jc w:val="both"/>
              <w:rPr>
                <w:rFonts w:ascii="Gill Sans MT" w:hAnsi="Gill Sans MT" w:cs="Arial"/>
                <w:color w:val="000000"/>
                <w:sz w:val="22"/>
                <w:szCs w:val="22"/>
                <w:lang w:val="en-GB" w:eastAsia="en-GB" w:bidi="th-TH"/>
              </w:rPr>
            </w:pPr>
            <w:r>
              <w:rPr>
                <w:rFonts w:ascii="Gill Sans MT" w:hAnsi="Gill Sans MT" w:cs="Arial"/>
                <w:color w:val="000000"/>
                <w:sz w:val="22"/>
                <w:szCs w:val="22"/>
                <w:lang w:val="en-GB" w:eastAsia="en-GB" w:bidi="th-TH"/>
              </w:rPr>
              <w:t xml:space="preserve">I take </w:t>
            </w:r>
            <w:r w:rsidRPr="002873EE">
              <w:rPr>
                <w:rFonts w:ascii="Gill Sans MT" w:hAnsi="Gill Sans MT" w:cs="Arial"/>
                <w:color w:val="000000"/>
                <w:sz w:val="22"/>
                <w:szCs w:val="22"/>
                <w:lang w:val="en-GB" w:eastAsia="en-GB" w:bidi="th-TH"/>
              </w:rPr>
              <w:t>care of my personal well-being and support others to do the same.</w:t>
            </w:r>
          </w:p>
        </w:tc>
      </w:tr>
      <w:tr w:rsidR="001736D2" w:rsidRPr="002873EE" w:rsidTr="001E75A2">
        <w:tc>
          <w:tcPr>
            <w:tcW w:w="1224" w:type="pct"/>
            <w:tcBorders>
              <w:top w:val="single" w:sz="4" w:space="0" w:color="auto"/>
              <w:left w:val="single" w:sz="4" w:space="0" w:color="auto"/>
              <w:bottom w:val="single" w:sz="4" w:space="0" w:color="auto"/>
              <w:right w:val="single" w:sz="4" w:space="0" w:color="auto"/>
            </w:tcBorders>
            <w:shd w:val="clear" w:color="auto" w:fill="E0E0E0"/>
          </w:tcPr>
          <w:p w:rsidR="001736D2" w:rsidRPr="002873EE" w:rsidRDefault="001736D2" w:rsidP="001E75A2">
            <w:pPr>
              <w:spacing w:before="20" w:after="20"/>
              <w:jc w:val="both"/>
              <w:rPr>
                <w:rFonts w:ascii="Gill Sans MT" w:hAnsi="Gill Sans MT"/>
                <w:b/>
                <w:sz w:val="22"/>
                <w:szCs w:val="22"/>
              </w:rPr>
            </w:pPr>
          </w:p>
        </w:tc>
        <w:tc>
          <w:tcPr>
            <w:tcW w:w="3776" w:type="pct"/>
            <w:gridSpan w:val="2"/>
            <w:tcBorders>
              <w:top w:val="single" w:sz="4" w:space="0" w:color="auto"/>
              <w:left w:val="single" w:sz="4" w:space="0" w:color="auto"/>
              <w:bottom w:val="single" w:sz="4" w:space="0" w:color="auto"/>
            </w:tcBorders>
          </w:tcPr>
          <w:p w:rsidR="001736D2" w:rsidRPr="002873EE" w:rsidRDefault="001736D2" w:rsidP="001E75A2">
            <w:pPr>
              <w:autoSpaceDE w:val="0"/>
              <w:autoSpaceDN w:val="0"/>
              <w:adjustRightInd w:val="0"/>
              <w:spacing w:line="240" w:lineRule="atLeast"/>
              <w:jc w:val="both"/>
              <w:rPr>
                <w:rFonts w:ascii="Gill Sans MT" w:hAnsi="Gill Sans MT" w:cs="Arial"/>
                <w:b/>
                <w:bCs/>
                <w:color w:val="000000"/>
                <w:sz w:val="22"/>
                <w:szCs w:val="22"/>
                <w:lang w:val="en-GB" w:eastAsia="en-GB" w:bidi="th-TH"/>
              </w:rPr>
            </w:pPr>
            <w:r w:rsidRPr="002873EE">
              <w:rPr>
                <w:rFonts w:ascii="Gill Sans MT" w:hAnsi="Gill Sans MT" w:cs="Arial"/>
                <w:b/>
                <w:bCs/>
                <w:color w:val="000000"/>
                <w:sz w:val="22"/>
                <w:szCs w:val="22"/>
                <w:lang w:val="en-GB" w:eastAsia="en-GB" w:bidi="th-TH"/>
              </w:rPr>
              <w:t>Build Relationships:</w:t>
            </w:r>
            <w:r w:rsidRPr="002873EE">
              <w:rPr>
                <w:rFonts w:ascii="Gill Sans MT" w:hAnsi="Gill Sans MT" w:cs="Arial"/>
                <w:b/>
                <w:bCs/>
                <w:color w:val="000000"/>
                <w:sz w:val="22"/>
                <w:szCs w:val="22"/>
                <w:lang w:val="en-GB" w:eastAsia="en-GB" w:bidi="th-TH"/>
              </w:rPr>
              <w:tab/>
            </w:r>
          </w:p>
          <w:p w:rsidR="001736D2" w:rsidRPr="002873EE" w:rsidRDefault="001736D2" w:rsidP="001E75A2">
            <w:pPr>
              <w:autoSpaceDE w:val="0"/>
              <w:autoSpaceDN w:val="0"/>
              <w:adjustRightInd w:val="0"/>
              <w:spacing w:line="240" w:lineRule="atLeast"/>
              <w:jc w:val="both"/>
              <w:rPr>
                <w:rFonts w:ascii="Gill Sans MT" w:hAnsi="Gill Sans MT" w:cs="Arial"/>
                <w:color w:val="000000"/>
                <w:sz w:val="22"/>
                <w:szCs w:val="22"/>
                <w:lang w:val="en-GB" w:eastAsia="en-GB" w:bidi="th-TH"/>
              </w:rPr>
            </w:pPr>
            <w:r w:rsidRPr="002873EE">
              <w:rPr>
                <w:rFonts w:ascii="Gill Sans MT" w:hAnsi="Gill Sans MT" w:cs="Arial"/>
                <w:color w:val="000000"/>
                <w:sz w:val="22"/>
                <w:szCs w:val="22"/>
                <w:lang w:val="en-GB" w:eastAsia="en-GB" w:bidi="th-TH"/>
              </w:rPr>
              <w:t>I treat others with empathy and respect so that trust grows and we can speak the truth with love.</w:t>
            </w:r>
          </w:p>
        </w:tc>
      </w:tr>
      <w:tr w:rsidR="001736D2" w:rsidRPr="002873EE" w:rsidTr="001E75A2">
        <w:tc>
          <w:tcPr>
            <w:tcW w:w="1224" w:type="pct"/>
            <w:tcBorders>
              <w:top w:val="single" w:sz="4" w:space="0" w:color="auto"/>
              <w:left w:val="single" w:sz="4" w:space="0" w:color="auto"/>
              <w:bottom w:val="single" w:sz="4" w:space="0" w:color="auto"/>
              <w:right w:val="single" w:sz="4" w:space="0" w:color="auto"/>
            </w:tcBorders>
            <w:shd w:val="clear" w:color="auto" w:fill="E0E0E0"/>
          </w:tcPr>
          <w:p w:rsidR="001736D2" w:rsidRPr="002873EE" w:rsidRDefault="001736D2" w:rsidP="001E75A2">
            <w:pPr>
              <w:spacing w:before="20" w:after="20"/>
              <w:jc w:val="both"/>
              <w:rPr>
                <w:rFonts w:ascii="Gill Sans MT" w:hAnsi="Gill Sans MT"/>
                <w:b/>
                <w:sz w:val="22"/>
                <w:szCs w:val="22"/>
              </w:rPr>
            </w:pPr>
          </w:p>
        </w:tc>
        <w:tc>
          <w:tcPr>
            <w:tcW w:w="3776" w:type="pct"/>
            <w:gridSpan w:val="2"/>
            <w:tcBorders>
              <w:top w:val="single" w:sz="4" w:space="0" w:color="auto"/>
              <w:left w:val="single" w:sz="4" w:space="0" w:color="auto"/>
              <w:bottom w:val="single" w:sz="4" w:space="0" w:color="auto"/>
            </w:tcBorders>
          </w:tcPr>
          <w:p w:rsidR="001736D2" w:rsidRPr="002873EE" w:rsidRDefault="001736D2" w:rsidP="001E75A2">
            <w:pPr>
              <w:autoSpaceDE w:val="0"/>
              <w:autoSpaceDN w:val="0"/>
              <w:adjustRightInd w:val="0"/>
              <w:spacing w:line="240" w:lineRule="atLeast"/>
              <w:jc w:val="both"/>
              <w:rPr>
                <w:rFonts w:ascii="Gill Sans MT" w:hAnsi="Gill Sans MT" w:cs="Arial"/>
                <w:b/>
                <w:bCs/>
                <w:sz w:val="22"/>
                <w:szCs w:val="22"/>
                <w:lang w:val="en-GB" w:eastAsia="en-GB" w:bidi="th-TH"/>
              </w:rPr>
            </w:pPr>
            <w:r w:rsidRPr="002873EE">
              <w:rPr>
                <w:rFonts w:ascii="Gill Sans MT" w:hAnsi="Gill Sans MT" w:cs="Arial"/>
                <w:b/>
                <w:bCs/>
                <w:sz w:val="22"/>
                <w:szCs w:val="22"/>
                <w:lang w:val="en-GB" w:eastAsia="en-GB" w:bidi="th-TH"/>
              </w:rPr>
              <w:t>Learn and Develop:</w:t>
            </w:r>
            <w:r w:rsidRPr="002873EE">
              <w:rPr>
                <w:rFonts w:ascii="Gill Sans MT" w:hAnsi="Gill Sans MT" w:cs="Arial"/>
                <w:b/>
                <w:bCs/>
                <w:sz w:val="22"/>
                <w:szCs w:val="22"/>
                <w:lang w:val="en-GB" w:eastAsia="en-GB" w:bidi="th-TH"/>
              </w:rPr>
              <w:tab/>
            </w:r>
            <w:r w:rsidRPr="002873EE">
              <w:rPr>
                <w:rFonts w:ascii="Gill Sans MT" w:hAnsi="Gill Sans MT" w:cs="Arial"/>
                <w:b/>
                <w:bCs/>
                <w:sz w:val="22"/>
                <w:szCs w:val="22"/>
                <w:lang w:val="en-GB" w:eastAsia="en-GB" w:bidi="th-TH"/>
              </w:rPr>
              <w:tab/>
            </w:r>
          </w:p>
          <w:p w:rsidR="001736D2" w:rsidRPr="002873EE" w:rsidRDefault="001736D2" w:rsidP="001E75A2">
            <w:pPr>
              <w:autoSpaceDE w:val="0"/>
              <w:autoSpaceDN w:val="0"/>
              <w:adjustRightInd w:val="0"/>
              <w:spacing w:line="240" w:lineRule="atLeast"/>
              <w:jc w:val="both"/>
              <w:rPr>
                <w:rFonts w:ascii="Gill Sans MT" w:hAnsi="Gill Sans MT" w:cs="Arial"/>
                <w:sz w:val="22"/>
                <w:szCs w:val="22"/>
                <w:lang w:val="en-GB" w:eastAsia="en-GB" w:bidi="th-TH"/>
              </w:rPr>
            </w:pPr>
            <w:r w:rsidRPr="002873EE">
              <w:rPr>
                <w:rFonts w:ascii="Gill Sans MT" w:hAnsi="Gill Sans MT" w:cs="Arial"/>
                <w:sz w:val="22"/>
                <w:szCs w:val="22"/>
                <w:lang w:val="en-GB" w:eastAsia="en-GB" w:bidi="th-TH"/>
              </w:rPr>
              <w:t>I create opportunities for myself and others to grow, strengthen competence and improve performance.</w:t>
            </w:r>
          </w:p>
        </w:tc>
      </w:tr>
      <w:tr w:rsidR="001736D2" w:rsidRPr="002873EE" w:rsidTr="001E75A2">
        <w:tc>
          <w:tcPr>
            <w:tcW w:w="1224" w:type="pct"/>
            <w:tcBorders>
              <w:top w:val="single" w:sz="4" w:space="0" w:color="auto"/>
              <w:left w:val="single" w:sz="4" w:space="0" w:color="auto"/>
              <w:bottom w:val="single" w:sz="4" w:space="0" w:color="auto"/>
              <w:right w:val="single" w:sz="4" w:space="0" w:color="auto"/>
            </w:tcBorders>
            <w:shd w:val="clear" w:color="auto" w:fill="E0E0E0"/>
          </w:tcPr>
          <w:p w:rsidR="001736D2" w:rsidRPr="002873EE" w:rsidRDefault="001736D2" w:rsidP="001E75A2">
            <w:pPr>
              <w:spacing w:before="20" w:after="20"/>
              <w:jc w:val="both"/>
              <w:rPr>
                <w:rFonts w:ascii="Gill Sans MT" w:hAnsi="Gill Sans MT"/>
                <w:b/>
                <w:sz w:val="22"/>
                <w:szCs w:val="22"/>
              </w:rPr>
            </w:pPr>
          </w:p>
        </w:tc>
        <w:tc>
          <w:tcPr>
            <w:tcW w:w="3776" w:type="pct"/>
            <w:gridSpan w:val="2"/>
            <w:tcBorders>
              <w:top w:val="single" w:sz="4" w:space="0" w:color="auto"/>
              <w:left w:val="single" w:sz="4" w:space="0" w:color="auto"/>
              <w:bottom w:val="single" w:sz="4" w:space="0" w:color="auto"/>
            </w:tcBorders>
          </w:tcPr>
          <w:p w:rsidR="001736D2" w:rsidRPr="002873EE" w:rsidRDefault="001736D2" w:rsidP="001E75A2">
            <w:pPr>
              <w:autoSpaceDE w:val="0"/>
              <w:autoSpaceDN w:val="0"/>
              <w:adjustRightInd w:val="0"/>
              <w:spacing w:line="240" w:lineRule="atLeast"/>
              <w:jc w:val="both"/>
              <w:rPr>
                <w:rFonts w:ascii="Gill Sans MT" w:hAnsi="Gill Sans MT" w:cs="Arial"/>
                <w:b/>
                <w:bCs/>
                <w:sz w:val="22"/>
                <w:szCs w:val="22"/>
                <w:lang w:val="en-GB" w:eastAsia="en-GB" w:bidi="th-TH"/>
              </w:rPr>
            </w:pPr>
            <w:r w:rsidRPr="002873EE">
              <w:rPr>
                <w:rFonts w:ascii="Gill Sans MT" w:hAnsi="Gill Sans MT" w:cs="Arial"/>
                <w:b/>
                <w:bCs/>
                <w:sz w:val="22"/>
                <w:szCs w:val="22"/>
                <w:lang w:val="en-GB" w:eastAsia="en-GB" w:bidi="th-TH"/>
              </w:rPr>
              <w:t>Partner and Collaborate:</w:t>
            </w:r>
            <w:r w:rsidRPr="002873EE">
              <w:rPr>
                <w:rFonts w:ascii="Gill Sans MT" w:hAnsi="Gill Sans MT" w:cs="Arial"/>
                <w:b/>
                <w:bCs/>
                <w:sz w:val="22"/>
                <w:szCs w:val="22"/>
                <w:lang w:val="en-GB" w:eastAsia="en-GB" w:bidi="th-TH"/>
              </w:rPr>
              <w:tab/>
            </w:r>
            <w:r w:rsidRPr="002873EE">
              <w:rPr>
                <w:rFonts w:ascii="Gill Sans MT" w:hAnsi="Gill Sans MT" w:cs="Arial"/>
                <w:b/>
                <w:bCs/>
                <w:sz w:val="22"/>
                <w:szCs w:val="22"/>
                <w:lang w:val="en-GB" w:eastAsia="en-GB" w:bidi="th-TH"/>
              </w:rPr>
              <w:tab/>
            </w:r>
          </w:p>
          <w:p w:rsidR="001736D2" w:rsidRPr="002873EE" w:rsidRDefault="001736D2" w:rsidP="001E75A2">
            <w:pPr>
              <w:autoSpaceDE w:val="0"/>
              <w:autoSpaceDN w:val="0"/>
              <w:adjustRightInd w:val="0"/>
              <w:spacing w:line="240" w:lineRule="atLeast"/>
              <w:jc w:val="both"/>
              <w:rPr>
                <w:rFonts w:ascii="Gill Sans MT" w:hAnsi="Gill Sans MT" w:cs="Arial"/>
                <w:sz w:val="22"/>
                <w:szCs w:val="22"/>
                <w:lang w:val="en-GB" w:eastAsia="en-GB" w:bidi="th-TH"/>
              </w:rPr>
            </w:pPr>
            <w:r w:rsidRPr="002873EE">
              <w:rPr>
                <w:rFonts w:ascii="Gill Sans MT" w:hAnsi="Gill Sans MT"/>
                <w:sz w:val="22"/>
                <w:szCs w:val="22"/>
              </w:rPr>
              <w:t>I engage and influence networks of people beyond my role to make a bigger difference than we could alone</w:t>
            </w:r>
            <w:r w:rsidRPr="002873EE">
              <w:rPr>
                <w:rFonts w:ascii="Gill Sans MT" w:hAnsi="Gill Sans MT" w:cs="Arial"/>
                <w:sz w:val="22"/>
                <w:szCs w:val="22"/>
                <w:lang w:val="en-GB" w:eastAsia="en-GB" w:bidi="th-TH"/>
              </w:rPr>
              <w:t>.</w:t>
            </w:r>
          </w:p>
        </w:tc>
      </w:tr>
      <w:tr w:rsidR="001736D2" w:rsidRPr="002873EE" w:rsidTr="001E75A2">
        <w:tc>
          <w:tcPr>
            <w:tcW w:w="1224" w:type="pct"/>
            <w:tcBorders>
              <w:top w:val="single" w:sz="4" w:space="0" w:color="auto"/>
              <w:left w:val="single" w:sz="4" w:space="0" w:color="auto"/>
              <w:bottom w:val="single" w:sz="4" w:space="0" w:color="auto"/>
              <w:right w:val="single" w:sz="4" w:space="0" w:color="auto"/>
            </w:tcBorders>
            <w:shd w:val="clear" w:color="auto" w:fill="E0E0E0"/>
          </w:tcPr>
          <w:p w:rsidR="001736D2" w:rsidRPr="002873EE" w:rsidRDefault="001736D2" w:rsidP="001E75A2">
            <w:pPr>
              <w:spacing w:before="20" w:after="20"/>
              <w:jc w:val="both"/>
              <w:rPr>
                <w:rFonts w:ascii="Gill Sans MT" w:hAnsi="Gill Sans MT"/>
                <w:b/>
                <w:sz w:val="22"/>
                <w:szCs w:val="22"/>
              </w:rPr>
            </w:pPr>
          </w:p>
        </w:tc>
        <w:tc>
          <w:tcPr>
            <w:tcW w:w="3776" w:type="pct"/>
            <w:gridSpan w:val="2"/>
            <w:tcBorders>
              <w:top w:val="single" w:sz="4" w:space="0" w:color="auto"/>
              <w:left w:val="single" w:sz="4" w:space="0" w:color="auto"/>
              <w:bottom w:val="single" w:sz="4" w:space="0" w:color="auto"/>
            </w:tcBorders>
          </w:tcPr>
          <w:p w:rsidR="001736D2" w:rsidRPr="002873EE" w:rsidRDefault="001736D2" w:rsidP="001E75A2">
            <w:pPr>
              <w:autoSpaceDE w:val="0"/>
              <w:autoSpaceDN w:val="0"/>
              <w:adjustRightInd w:val="0"/>
              <w:spacing w:line="240" w:lineRule="atLeast"/>
              <w:jc w:val="both"/>
              <w:rPr>
                <w:rFonts w:ascii="Gill Sans MT" w:hAnsi="Gill Sans MT" w:cs="Arial"/>
                <w:b/>
                <w:bCs/>
                <w:sz w:val="22"/>
                <w:szCs w:val="22"/>
                <w:lang w:eastAsia="en-GB" w:bidi="th-TH"/>
              </w:rPr>
            </w:pPr>
            <w:r w:rsidRPr="002873EE">
              <w:rPr>
                <w:rFonts w:ascii="Gill Sans MT" w:hAnsi="Gill Sans MT" w:cs="Arial"/>
                <w:b/>
                <w:bCs/>
                <w:sz w:val="22"/>
                <w:szCs w:val="22"/>
                <w:lang w:eastAsia="en-GB" w:bidi="th-TH"/>
              </w:rPr>
              <w:t>Deliver Results:</w:t>
            </w:r>
          </w:p>
          <w:p w:rsidR="001736D2" w:rsidRPr="002873EE" w:rsidRDefault="001736D2" w:rsidP="001E75A2">
            <w:pPr>
              <w:autoSpaceDE w:val="0"/>
              <w:autoSpaceDN w:val="0"/>
              <w:adjustRightInd w:val="0"/>
              <w:spacing w:line="240" w:lineRule="atLeast"/>
              <w:jc w:val="both"/>
              <w:rPr>
                <w:rFonts w:ascii="Gill Sans MT" w:hAnsi="Gill Sans MT" w:cs="Arial"/>
                <w:b/>
                <w:bCs/>
                <w:sz w:val="22"/>
                <w:szCs w:val="22"/>
                <w:lang w:val="en-GB" w:eastAsia="en-GB" w:bidi="th-TH"/>
              </w:rPr>
            </w:pPr>
            <w:r w:rsidRPr="002873EE">
              <w:rPr>
                <w:rFonts w:ascii="Gill Sans MT" w:hAnsi="Gill Sans MT" w:cs="Arial"/>
                <w:bCs/>
                <w:sz w:val="22"/>
                <w:szCs w:val="22"/>
                <w:lang w:eastAsia="en-GB" w:bidi="th-TH"/>
              </w:rPr>
              <w:t>I focus on and help achieve the things that matter most, with clear evidence of my contribution</w:t>
            </w:r>
          </w:p>
        </w:tc>
      </w:tr>
      <w:tr w:rsidR="001736D2" w:rsidRPr="002873EE" w:rsidTr="001E75A2">
        <w:tc>
          <w:tcPr>
            <w:tcW w:w="1224" w:type="pct"/>
            <w:tcBorders>
              <w:top w:val="single" w:sz="4" w:space="0" w:color="auto"/>
              <w:left w:val="single" w:sz="4" w:space="0" w:color="auto"/>
              <w:bottom w:val="single" w:sz="4" w:space="0" w:color="auto"/>
              <w:right w:val="single" w:sz="4" w:space="0" w:color="auto"/>
            </w:tcBorders>
            <w:shd w:val="clear" w:color="auto" w:fill="E0E0E0"/>
          </w:tcPr>
          <w:p w:rsidR="001736D2" w:rsidRPr="002873EE" w:rsidRDefault="001736D2" w:rsidP="001E75A2">
            <w:pPr>
              <w:spacing w:before="20" w:after="20"/>
              <w:jc w:val="both"/>
              <w:rPr>
                <w:rFonts w:ascii="Gill Sans MT" w:hAnsi="Gill Sans MT"/>
                <w:b/>
                <w:sz w:val="22"/>
                <w:szCs w:val="22"/>
              </w:rPr>
            </w:pPr>
          </w:p>
        </w:tc>
        <w:tc>
          <w:tcPr>
            <w:tcW w:w="3776" w:type="pct"/>
            <w:gridSpan w:val="2"/>
            <w:tcBorders>
              <w:top w:val="single" w:sz="4" w:space="0" w:color="auto"/>
              <w:left w:val="single" w:sz="4" w:space="0" w:color="auto"/>
              <w:bottom w:val="single" w:sz="4" w:space="0" w:color="auto"/>
            </w:tcBorders>
          </w:tcPr>
          <w:p w:rsidR="001736D2" w:rsidRPr="002873EE" w:rsidRDefault="001736D2" w:rsidP="001E75A2">
            <w:pPr>
              <w:autoSpaceDE w:val="0"/>
              <w:autoSpaceDN w:val="0"/>
              <w:adjustRightInd w:val="0"/>
              <w:spacing w:line="240" w:lineRule="atLeast"/>
              <w:jc w:val="both"/>
              <w:rPr>
                <w:rFonts w:ascii="Gill Sans MT" w:hAnsi="Gill Sans MT" w:cs="Arial"/>
                <w:b/>
                <w:bCs/>
                <w:color w:val="000000"/>
                <w:sz w:val="22"/>
                <w:szCs w:val="22"/>
                <w:lang w:eastAsia="en-GB" w:bidi="th-TH"/>
              </w:rPr>
            </w:pPr>
            <w:r w:rsidRPr="002873EE">
              <w:rPr>
                <w:rFonts w:ascii="Gill Sans MT" w:hAnsi="Gill Sans MT" w:cs="Arial"/>
                <w:b/>
                <w:bCs/>
                <w:color w:val="000000"/>
                <w:sz w:val="22"/>
                <w:szCs w:val="22"/>
                <w:lang w:eastAsia="en-GB" w:bidi="th-TH"/>
              </w:rPr>
              <w:t>Be Accountable:</w:t>
            </w:r>
          </w:p>
          <w:p w:rsidR="001736D2" w:rsidRPr="002873EE" w:rsidRDefault="001736D2" w:rsidP="001E75A2">
            <w:pPr>
              <w:autoSpaceDE w:val="0"/>
              <w:autoSpaceDN w:val="0"/>
              <w:adjustRightInd w:val="0"/>
              <w:spacing w:line="240" w:lineRule="atLeast"/>
              <w:jc w:val="both"/>
              <w:rPr>
                <w:rFonts w:ascii="Gill Sans MT" w:hAnsi="Gill Sans MT" w:cs="Arial"/>
                <w:b/>
                <w:bCs/>
                <w:color w:val="000000"/>
                <w:sz w:val="22"/>
                <w:szCs w:val="22"/>
                <w:lang w:val="en-GB" w:eastAsia="en-GB" w:bidi="th-TH"/>
              </w:rPr>
            </w:pPr>
            <w:r w:rsidRPr="002873EE">
              <w:rPr>
                <w:rFonts w:ascii="Gill Sans MT" w:hAnsi="Gill Sans MT" w:cs="Arial"/>
                <w:bCs/>
                <w:color w:val="000000"/>
                <w:sz w:val="22"/>
                <w:szCs w:val="22"/>
                <w:lang w:eastAsia="en-GB" w:bidi="th-TH"/>
              </w:rPr>
              <w:t>I exercise wise stewardship showing sound judgment and integrity in the decisions and choices I make.</w:t>
            </w:r>
          </w:p>
        </w:tc>
      </w:tr>
      <w:tr w:rsidR="001736D2" w:rsidRPr="002873EE" w:rsidTr="001E75A2">
        <w:tc>
          <w:tcPr>
            <w:tcW w:w="1224" w:type="pct"/>
            <w:tcBorders>
              <w:top w:val="single" w:sz="4" w:space="0" w:color="auto"/>
              <w:left w:val="single" w:sz="4" w:space="0" w:color="auto"/>
              <w:bottom w:val="single" w:sz="4" w:space="0" w:color="auto"/>
              <w:right w:val="single" w:sz="4" w:space="0" w:color="auto"/>
            </w:tcBorders>
            <w:shd w:val="clear" w:color="auto" w:fill="E0E0E0"/>
          </w:tcPr>
          <w:p w:rsidR="001736D2" w:rsidRPr="002873EE" w:rsidRDefault="001736D2" w:rsidP="001E75A2">
            <w:pPr>
              <w:spacing w:before="20" w:after="20"/>
              <w:jc w:val="both"/>
              <w:rPr>
                <w:rFonts w:ascii="Gill Sans MT" w:hAnsi="Gill Sans MT"/>
                <w:b/>
                <w:sz w:val="22"/>
                <w:szCs w:val="22"/>
              </w:rPr>
            </w:pPr>
          </w:p>
        </w:tc>
        <w:tc>
          <w:tcPr>
            <w:tcW w:w="3776" w:type="pct"/>
            <w:gridSpan w:val="2"/>
            <w:tcBorders>
              <w:top w:val="single" w:sz="4" w:space="0" w:color="auto"/>
              <w:left w:val="single" w:sz="4" w:space="0" w:color="auto"/>
              <w:bottom w:val="single" w:sz="4" w:space="0" w:color="auto"/>
            </w:tcBorders>
          </w:tcPr>
          <w:p w:rsidR="001736D2" w:rsidRPr="002873EE" w:rsidRDefault="001736D2" w:rsidP="001E75A2">
            <w:pPr>
              <w:autoSpaceDE w:val="0"/>
              <w:autoSpaceDN w:val="0"/>
              <w:adjustRightInd w:val="0"/>
              <w:spacing w:line="240" w:lineRule="atLeast"/>
              <w:jc w:val="both"/>
              <w:rPr>
                <w:rFonts w:ascii="Gill Sans MT" w:hAnsi="Gill Sans MT" w:cs="Arial"/>
                <w:b/>
                <w:bCs/>
                <w:color w:val="000000"/>
                <w:sz w:val="22"/>
                <w:szCs w:val="22"/>
                <w:lang w:eastAsia="en-GB" w:bidi="th-TH"/>
              </w:rPr>
            </w:pPr>
            <w:r w:rsidRPr="002873EE">
              <w:rPr>
                <w:rFonts w:ascii="Gill Sans MT" w:hAnsi="Gill Sans MT" w:cs="Arial"/>
                <w:b/>
                <w:bCs/>
                <w:color w:val="000000"/>
                <w:sz w:val="22"/>
                <w:szCs w:val="22"/>
                <w:lang w:eastAsia="en-GB" w:bidi="th-TH"/>
              </w:rPr>
              <w:t>Improve and Innovate:</w:t>
            </w:r>
          </w:p>
          <w:p w:rsidR="001736D2" w:rsidRPr="002873EE" w:rsidRDefault="001736D2" w:rsidP="001E75A2">
            <w:pPr>
              <w:autoSpaceDE w:val="0"/>
              <w:autoSpaceDN w:val="0"/>
              <w:adjustRightInd w:val="0"/>
              <w:spacing w:line="240" w:lineRule="atLeast"/>
              <w:jc w:val="both"/>
              <w:rPr>
                <w:rFonts w:ascii="Gill Sans MT" w:hAnsi="Gill Sans MT" w:cs="Arial"/>
                <w:b/>
                <w:bCs/>
                <w:color w:val="000000"/>
                <w:sz w:val="22"/>
                <w:szCs w:val="22"/>
                <w:lang w:val="en-GB" w:eastAsia="en-GB" w:bidi="th-TH"/>
              </w:rPr>
            </w:pPr>
            <w:r w:rsidRPr="002873EE">
              <w:rPr>
                <w:rFonts w:ascii="Gill Sans MT" w:hAnsi="Gill Sans MT" w:cs="Arial"/>
                <w:bCs/>
                <w:color w:val="000000"/>
                <w:sz w:val="22"/>
                <w:szCs w:val="22"/>
                <w:lang w:eastAsia="en-GB" w:bidi="th-TH"/>
              </w:rPr>
              <w:t>I seek and discover new and better ways of doing things, solve problems, and turn ideas into action.</w:t>
            </w:r>
          </w:p>
        </w:tc>
      </w:tr>
      <w:tr w:rsidR="001736D2" w:rsidRPr="002873EE" w:rsidTr="001E75A2">
        <w:tc>
          <w:tcPr>
            <w:tcW w:w="1224" w:type="pct"/>
            <w:tcBorders>
              <w:top w:val="single" w:sz="4" w:space="0" w:color="auto"/>
              <w:left w:val="single" w:sz="4" w:space="0" w:color="auto"/>
              <w:bottom w:val="single" w:sz="4" w:space="0" w:color="auto"/>
              <w:right w:val="single" w:sz="4" w:space="0" w:color="auto"/>
            </w:tcBorders>
            <w:shd w:val="clear" w:color="auto" w:fill="E0E0E0"/>
          </w:tcPr>
          <w:p w:rsidR="001736D2" w:rsidRPr="002873EE" w:rsidRDefault="001736D2" w:rsidP="001E75A2">
            <w:pPr>
              <w:spacing w:before="20" w:after="20"/>
              <w:jc w:val="both"/>
              <w:rPr>
                <w:rFonts w:ascii="Gill Sans MT" w:hAnsi="Gill Sans MT"/>
                <w:b/>
                <w:sz w:val="22"/>
                <w:szCs w:val="22"/>
              </w:rPr>
            </w:pPr>
          </w:p>
        </w:tc>
        <w:tc>
          <w:tcPr>
            <w:tcW w:w="3776" w:type="pct"/>
            <w:gridSpan w:val="2"/>
            <w:tcBorders>
              <w:top w:val="single" w:sz="4" w:space="0" w:color="auto"/>
              <w:left w:val="single" w:sz="4" w:space="0" w:color="auto"/>
              <w:bottom w:val="single" w:sz="4" w:space="0" w:color="auto"/>
            </w:tcBorders>
          </w:tcPr>
          <w:p w:rsidR="001736D2" w:rsidRPr="002873EE" w:rsidRDefault="001736D2" w:rsidP="001E75A2">
            <w:pPr>
              <w:autoSpaceDE w:val="0"/>
              <w:autoSpaceDN w:val="0"/>
              <w:adjustRightInd w:val="0"/>
              <w:spacing w:line="240" w:lineRule="atLeast"/>
              <w:jc w:val="both"/>
              <w:rPr>
                <w:rFonts w:ascii="Gill Sans MT" w:hAnsi="Gill Sans MT" w:cs="Arial"/>
                <w:b/>
                <w:bCs/>
                <w:color w:val="000000"/>
                <w:sz w:val="22"/>
                <w:szCs w:val="22"/>
                <w:lang w:eastAsia="en-GB" w:bidi="th-TH"/>
              </w:rPr>
            </w:pPr>
            <w:r w:rsidRPr="002873EE">
              <w:rPr>
                <w:rFonts w:ascii="Gill Sans MT" w:hAnsi="Gill Sans MT" w:cs="Arial"/>
                <w:b/>
                <w:bCs/>
                <w:color w:val="000000"/>
                <w:sz w:val="22"/>
                <w:szCs w:val="22"/>
                <w:lang w:eastAsia="en-GB" w:bidi="th-TH"/>
              </w:rPr>
              <w:t>Embrace Change:</w:t>
            </w:r>
          </w:p>
          <w:p w:rsidR="001736D2" w:rsidRPr="002873EE" w:rsidRDefault="001736D2" w:rsidP="001E75A2">
            <w:pPr>
              <w:autoSpaceDE w:val="0"/>
              <w:autoSpaceDN w:val="0"/>
              <w:adjustRightInd w:val="0"/>
              <w:spacing w:line="240" w:lineRule="atLeast"/>
              <w:jc w:val="both"/>
              <w:rPr>
                <w:rFonts w:ascii="Gill Sans MT" w:hAnsi="Gill Sans MT" w:cs="Arial"/>
                <w:b/>
                <w:bCs/>
                <w:color w:val="000000"/>
                <w:sz w:val="22"/>
                <w:szCs w:val="22"/>
                <w:lang w:val="en-GB" w:eastAsia="en-GB" w:bidi="th-TH"/>
              </w:rPr>
            </w:pPr>
            <w:r w:rsidRPr="002873EE">
              <w:rPr>
                <w:rFonts w:ascii="Gill Sans MT" w:hAnsi="Gill Sans MT" w:cs="Arial"/>
                <w:bCs/>
                <w:color w:val="000000"/>
                <w:sz w:val="22"/>
                <w:szCs w:val="22"/>
                <w:lang w:eastAsia="en-GB" w:bidi="th-TH"/>
              </w:rPr>
              <w:t>I approach change and the opportunities it offers with openness and courage and I encourage others to do the same.</w:t>
            </w:r>
          </w:p>
        </w:tc>
      </w:tr>
    </w:tbl>
    <w:p w:rsidR="001736D2" w:rsidRPr="002873EE" w:rsidRDefault="001736D2" w:rsidP="001736D2">
      <w:pPr>
        <w:jc w:val="both"/>
        <w:rPr>
          <w:rFonts w:ascii="Gill Sans MT" w:hAnsi="Gill Sans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top w:w="85" w:type="dxa"/>
          <w:bottom w:w="85" w:type="dxa"/>
        </w:tblCellMar>
        <w:tblLook w:val="00BF" w:firstRow="1" w:lastRow="0" w:firstColumn="1" w:lastColumn="0" w:noHBand="0" w:noVBand="0"/>
      </w:tblPr>
      <w:tblGrid>
        <w:gridCol w:w="7044"/>
        <w:gridCol w:w="2306"/>
      </w:tblGrid>
      <w:tr w:rsidR="001736D2" w:rsidRPr="002873EE" w:rsidTr="001E75A2">
        <w:tc>
          <w:tcPr>
            <w:tcW w:w="3767" w:type="pct"/>
          </w:tcPr>
          <w:p w:rsidR="001736D2" w:rsidRDefault="001736D2" w:rsidP="001E75A2">
            <w:pPr>
              <w:spacing w:before="60"/>
              <w:jc w:val="both"/>
              <w:rPr>
                <w:rFonts w:ascii="Gill Sans MT" w:hAnsi="Gill Sans MT"/>
                <w:b/>
                <w:sz w:val="22"/>
                <w:szCs w:val="22"/>
              </w:rPr>
            </w:pPr>
            <w:r w:rsidRPr="002873EE">
              <w:rPr>
                <w:rFonts w:ascii="Gill Sans MT" w:hAnsi="Gill Sans MT"/>
                <w:b/>
                <w:sz w:val="22"/>
                <w:szCs w:val="22"/>
              </w:rPr>
              <w:t xml:space="preserve">Prepared by Senior Finance Officer: </w:t>
            </w:r>
          </w:p>
          <w:p w:rsidR="001736D2" w:rsidRDefault="001736D2" w:rsidP="001E75A2">
            <w:pPr>
              <w:spacing w:before="60"/>
              <w:jc w:val="both"/>
              <w:rPr>
                <w:rFonts w:ascii="Gill Sans MT" w:hAnsi="Gill Sans MT"/>
                <w:b/>
                <w:sz w:val="22"/>
                <w:szCs w:val="22"/>
              </w:rPr>
            </w:pPr>
            <w:bookmarkStart w:id="0" w:name="_GoBack"/>
            <w:bookmarkEnd w:id="0"/>
          </w:p>
          <w:p w:rsidR="001736D2" w:rsidRPr="002873EE" w:rsidRDefault="001736D2" w:rsidP="001E75A2">
            <w:pPr>
              <w:spacing w:before="60"/>
              <w:jc w:val="both"/>
              <w:rPr>
                <w:rFonts w:ascii="Gill Sans MT" w:hAnsi="Gill Sans MT"/>
                <w:b/>
                <w:sz w:val="22"/>
                <w:szCs w:val="22"/>
              </w:rPr>
            </w:pPr>
          </w:p>
        </w:tc>
        <w:tc>
          <w:tcPr>
            <w:tcW w:w="1233" w:type="pct"/>
          </w:tcPr>
          <w:p w:rsidR="001736D2" w:rsidRPr="002873EE" w:rsidRDefault="001736D2" w:rsidP="001E75A2">
            <w:pPr>
              <w:spacing w:before="60"/>
              <w:jc w:val="both"/>
              <w:rPr>
                <w:rFonts w:ascii="Gill Sans MT" w:hAnsi="Gill Sans MT"/>
                <w:b/>
                <w:sz w:val="22"/>
                <w:szCs w:val="22"/>
              </w:rPr>
            </w:pPr>
            <w:r w:rsidRPr="002873EE">
              <w:rPr>
                <w:rFonts w:ascii="Gill Sans MT" w:hAnsi="Gill Sans MT"/>
                <w:b/>
                <w:sz w:val="22"/>
                <w:szCs w:val="22"/>
              </w:rPr>
              <w:t>Date:</w:t>
            </w:r>
          </w:p>
        </w:tc>
      </w:tr>
      <w:tr w:rsidR="001736D2" w:rsidRPr="002873EE" w:rsidTr="001E75A2">
        <w:tc>
          <w:tcPr>
            <w:tcW w:w="3767" w:type="pct"/>
          </w:tcPr>
          <w:p w:rsidR="001736D2" w:rsidRDefault="001736D2" w:rsidP="001E75A2">
            <w:pPr>
              <w:spacing w:before="60"/>
              <w:jc w:val="both"/>
              <w:rPr>
                <w:rFonts w:ascii="Gill Sans MT" w:hAnsi="Gill Sans MT"/>
                <w:b/>
                <w:sz w:val="22"/>
                <w:szCs w:val="22"/>
              </w:rPr>
            </w:pPr>
            <w:r w:rsidRPr="002873EE">
              <w:rPr>
                <w:rFonts w:ascii="Gill Sans MT" w:hAnsi="Gill Sans MT"/>
                <w:b/>
                <w:sz w:val="22"/>
                <w:szCs w:val="22"/>
              </w:rPr>
              <w:t xml:space="preserve">Reviewed by Senior Finance Manager: </w:t>
            </w:r>
          </w:p>
          <w:p w:rsidR="001736D2" w:rsidRDefault="001736D2" w:rsidP="001E75A2">
            <w:pPr>
              <w:spacing w:before="60"/>
              <w:jc w:val="both"/>
              <w:rPr>
                <w:rFonts w:ascii="Gill Sans MT" w:hAnsi="Gill Sans MT"/>
                <w:b/>
                <w:sz w:val="22"/>
                <w:szCs w:val="22"/>
              </w:rPr>
            </w:pPr>
          </w:p>
          <w:p w:rsidR="001736D2" w:rsidRPr="002873EE" w:rsidRDefault="001736D2" w:rsidP="001E75A2">
            <w:pPr>
              <w:spacing w:before="60"/>
              <w:jc w:val="both"/>
              <w:rPr>
                <w:rFonts w:ascii="Gill Sans MT" w:hAnsi="Gill Sans MT"/>
                <w:b/>
                <w:sz w:val="22"/>
                <w:szCs w:val="22"/>
              </w:rPr>
            </w:pPr>
          </w:p>
        </w:tc>
        <w:tc>
          <w:tcPr>
            <w:tcW w:w="1233" w:type="pct"/>
          </w:tcPr>
          <w:p w:rsidR="001736D2" w:rsidRPr="002873EE" w:rsidRDefault="001736D2" w:rsidP="001E75A2">
            <w:pPr>
              <w:spacing w:before="60"/>
              <w:jc w:val="both"/>
              <w:rPr>
                <w:rFonts w:ascii="Gill Sans MT" w:hAnsi="Gill Sans MT"/>
                <w:b/>
                <w:sz w:val="22"/>
                <w:szCs w:val="22"/>
              </w:rPr>
            </w:pPr>
            <w:r w:rsidRPr="002873EE">
              <w:rPr>
                <w:rFonts w:ascii="Gill Sans MT" w:hAnsi="Gill Sans MT"/>
                <w:b/>
                <w:sz w:val="22"/>
                <w:szCs w:val="22"/>
              </w:rPr>
              <w:t>Date:</w:t>
            </w:r>
          </w:p>
        </w:tc>
      </w:tr>
      <w:tr w:rsidR="001736D2" w:rsidRPr="002873EE" w:rsidTr="001E75A2">
        <w:tc>
          <w:tcPr>
            <w:tcW w:w="3767" w:type="pct"/>
          </w:tcPr>
          <w:p w:rsidR="001736D2" w:rsidRDefault="001736D2" w:rsidP="001E75A2">
            <w:pPr>
              <w:spacing w:before="60"/>
              <w:jc w:val="both"/>
              <w:rPr>
                <w:rFonts w:ascii="Gill Sans MT" w:hAnsi="Gill Sans MT"/>
                <w:b/>
                <w:sz w:val="22"/>
                <w:szCs w:val="22"/>
              </w:rPr>
            </w:pPr>
            <w:r w:rsidRPr="002873EE">
              <w:rPr>
                <w:rFonts w:ascii="Gill Sans MT" w:hAnsi="Gill Sans MT"/>
                <w:b/>
                <w:sz w:val="22"/>
                <w:szCs w:val="22"/>
              </w:rPr>
              <w:t>Reviewed by PnC Director:</w:t>
            </w:r>
          </w:p>
          <w:p w:rsidR="001736D2" w:rsidRDefault="001736D2" w:rsidP="001E75A2">
            <w:pPr>
              <w:spacing w:before="60"/>
              <w:jc w:val="both"/>
              <w:rPr>
                <w:rFonts w:ascii="Gill Sans MT" w:hAnsi="Gill Sans MT"/>
                <w:b/>
                <w:sz w:val="22"/>
                <w:szCs w:val="22"/>
              </w:rPr>
            </w:pPr>
          </w:p>
          <w:p w:rsidR="001736D2" w:rsidRPr="002873EE" w:rsidRDefault="001736D2" w:rsidP="001E75A2">
            <w:pPr>
              <w:spacing w:before="60"/>
              <w:jc w:val="both"/>
              <w:rPr>
                <w:rFonts w:ascii="Gill Sans MT" w:hAnsi="Gill Sans MT"/>
                <w:bCs/>
                <w:sz w:val="22"/>
                <w:szCs w:val="22"/>
              </w:rPr>
            </w:pPr>
          </w:p>
        </w:tc>
        <w:tc>
          <w:tcPr>
            <w:tcW w:w="1233" w:type="pct"/>
          </w:tcPr>
          <w:p w:rsidR="001736D2" w:rsidRPr="002873EE" w:rsidRDefault="001736D2" w:rsidP="001E75A2">
            <w:pPr>
              <w:spacing w:before="60"/>
              <w:jc w:val="both"/>
              <w:rPr>
                <w:rFonts w:ascii="Gill Sans MT" w:hAnsi="Gill Sans MT"/>
                <w:b/>
                <w:sz w:val="22"/>
                <w:szCs w:val="22"/>
              </w:rPr>
            </w:pPr>
            <w:r w:rsidRPr="002873EE">
              <w:rPr>
                <w:rFonts w:ascii="Gill Sans MT" w:hAnsi="Gill Sans MT"/>
                <w:b/>
                <w:sz w:val="22"/>
                <w:szCs w:val="22"/>
              </w:rPr>
              <w:t xml:space="preserve">Date: </w:t>
            </w:r>
          </w:p>
        </w:tc>
      </w:tr>
      <w:tr w:rsidR="001736D2" w:rsidRPr="002873EE" w:rsidTr="001E75A2">
        <w:tc>
          <w:tcPr>
            <w:tcW w:w="3767" w:type="pct"/>
          </w:tcPr>
          <w:p w:rsidR="001736D2" w:rsidRDefault="001736D2" w:rsidP="001E75A2">
            <w:pPr>
              <w:spacing w:before="60"/>
              <w:jc w:val="both"/>
              <w:rPr>
                <w:rFonts w:ascii="Gill Sans MT" w:hAnsi="Gill Sans MT"/>
                <w:bCs/>
                <w:sz w:val="22"/>
                <w:szCs w:val="22"/>
              </w:rPr>
            </w:pPr>
            <w:r w:rsidRPr="002873EE">
              <w:rPr>
                <w:rFonts w:ascii="Gill Sans MT" w:hAnsi="Gill Sans MT"/>
                <w:b/>
                <w:sz w:val="22"/>
                <w:szCs w:val="22"/>
              </w:rPr>
              <w:t>Agreed by Job holder:</w:t>
            </w:r>
            <w:r w:rsidRPr="002873EE">
              <w:rPr>
                <w:rFonts w:ascii="Gill Sans MT" w:hAnsi="Gill Sans MT"/>
                <w:bCs/>
                <w:sz w:val="22"/>
                <w:szCs w:val="22"/>
              </w:rPr>
              <w:t xml:space="preserve"> </w:t>
            </w:r>
          </w:p>
          <w:p w:rsidR="001736D2" w:rsidRDefault="001736D2" w:rsidP="001E75A2">
            <w:pPr>
              <w:spacing w:before="60"/>
              <w:jc w:val="both"/>
              <w:rPr>
                <w:rFonts w:ascii="Gill Sans MT" w:hAnsi="Gill Sans MT"/>
                <w:bCs/>
                <w:sz w:val="22"/>
                <w:szCs w:val="22"/>
              </w:rPr>
            </w:pPr>
          </w:p>
          <w:p w:rsidR="001736D2" w:rsidRPr="002873EE" w:rsidRDefault="001736D2" w:rsidP="001E75A2">
            <w:pPr>
              <w:spacing w:before="60"/>
              <w:jc w:val="both"/>
              <w:rPr>
                <w:rFonts w:ascii="Gill Sans MT" w:hAnsi="Gill Sans MT"/>
                <w:b/>
                <w:sz w:val="22"/>
                <w:szCs w:val="22"/>
              </w:rPr>
            </w:pPr>
          </w:p>
        </w:tc>
        <w:tc>
          <w:tcPr>
            <w:tcW w:w="1233" w:type="pct"/>
          </w:tcPr>
          <w:p w:rsidR="001736D2" w:rsidRPr="002873EE" w:rsidRDefault="001736D2" w:rsidP="001E75A2">
            <w:pPr>
              <w:spacing w:before="60"/>
              <w:jc w:val="both"/>
              <w:rPr>
                <w:rFonts w:ascii="Gill Sans MT" w:hAnsi="Gill Sans MT"/>
                <w:b/>
                <w:sz w:val="22"/>
                <w:szCs w:val="22"/>
              </w:rPr>
            </w:pPr>
            <w:r w:rsidRPr="002873EE">
              <w:rPr>
                <w:rFonts w:ascii="Gill Sans MT" w:hAnsi="Gill Sans MT"/>
                <w:b/>
                <w:sz w:val="22"/>
                <w:szCs w:val="22"/>
              </w:rPr>
              <w:t xml:space="preserve">Date: </w:t>
            </w:r>
          </w:p>
        </w:tc>
      </w:tr>
    </w:tbl>
    <w:p w:rsidR="00441147" w:rsidRDefault="00A30197"/>
    <w:sectPr w:rsidR="00441147" w:rsidSect="001736D2">
      <w:headerReference w:type="default" r:id="rId7"/>
      <w:footerReference w:type="default" r:id="rId8"/>
      <w:pgSz w:w="12240" w:h="15840"/>
      <w:pgMar w:top="1440" w:right="1440" w:bottom="1440"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197" w:rsidRDefault="00A30197" w:rsidP="001736D2">
      <w:r>
        <w:separator/>
      </w:r>
    </w:p>
  </w:endnote>
  <w:endnote w:type="continuationSeparator" w:id="0">
    <w:p w:rsidR="00A30197" w:rsidRDefault="00A30197" w:rsidP="0017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6D2" w:rsidRPr="001736D2" w:rsidRDefault="001736D2">
    <w:pPr>
      <w:tabs>
        <w:tab w:val="center" w:pos="4550"/>
        <w:tab w:val="left" w:pos="5818"/>
      </w:tabs>
      <w:ind w:right="260"/>
      <w:jc w:val="right"/>
      <w:rPr>
        <w:rFonts w:ascii="Gill Sans MT" w:hAnsi="Gill Sans MT"/>
        <w:color w:val="222A35" w:themeColor="text2" w:themeShade="80"/>
        <w:sz w:val="22"/>
        <w:szCs w:val="22"/>
      </w:rPr>
    </w:pPr>
    <w:r w:rsidRPr="001736D2">
      <w:rPr>
        <w:rFonts w:ascii="Gill Sans MT" w:hAnsi="Gill Sans MT"/>
        <w:color w:val="323E4F" w:themeColor="text2" w:themeShade="BF"/>
        <w:sz w:val="22"/>
        <w:szCs w:val="22"/>
      </w:rPr>
      <w:fldChar w:fldCharType="begin"/>
    </w:r>
    <w:r w:rsidRPr="001736D2">
      <w:rPr>
        <w:rFonts w:ascii="Gill Sans MT" w:hAnsi="Gill Sans MT"/>
        <w:color w:val="323E4F" w:themeColor="text2" w:themeShade="BF"/>
        <w:sz w:val="22"/>
        <w:szCs w:val="22"/>
      </w:rPr>
      <w:instrText xml:space="preserve"> PAGE   \* MERGEFORMAT </w:instrText>
    </w:r>
    <w:r w:rsidRPr="001736D2">
      <w:rPr>
        <w:rFonts w:ascii="Gill Sans MT" w:hAnsi="Gill Sans MT"/>
        <w:color w:val="323E4F" w:themeColor="text2" w:themeShade="BF"/>
        <w:sz w:val="22"/>
        <w:szCs w:val="22"/>
      </w:rPr>
      <w:fldChar w:fldCharType="separate"/>
    </w:r>
    <w:r>
      <w:rPr>
        <w:rFonts w:ascii="Gill Sans MT" w:hAnsi="Gill Sans MT"/>
        <w:noProof/>
        <w:color w:val="323E4F" w:themeColor="text2" w:themeShade="BF"/>
        <w:sz w:val="22"/>
        <w:szCs w:val="22"/>
      </w:rPr>
      <w:t>4</w:t>
    </w:r>
    <w:r w:rsidRPr="001736D2">
      <w:rPr>
        <w:rFonts w:ascii="Gill Sans MT" w:hAnsi="Gill Sans MT"/>
        <w:color w:val="323E4F" w:themeColor="text2" w:themeShade="BF"/>
        <w:sz w:val="22"/>
        <w:szCs w:val="22"/>
      </w:rPr>
      <w:fldChar w:fldCharType="end"/>
    </w:r>
    <w:r w:rsidRPr="001736D2">
      <w:rPr>
        <w:rFonts w:ascii="Gill Sans MT" w:hAnsi="Gill Sans MT"/>
        <w:color w:val="323E4F" w:themeColor="text2" w:themeShade="BF"/>
        <w:sz w:val="22"/>
        <w:szCs w:val="22"/>
      </w:rPr>
      <w:t xml:space="preserve"> | </w:t>
    </w:r>
    <w:r w:rsidRPr="001736D2">
      <w:rPr>
        <w:rFonts w:ascii="Gill Sans MT" w:hAnsi="Gill Sans MT"/>
        <w:color w:val="323E4F" w:themeColor="text2" w:themeShade="BF"/>
        <w:sz w:val="22"/>
        <w:szCs w:val="22"/>
      </w:rPr>
      <w:fldChar w:fldCharType="begin"/>
    </w:r>
    <w:r w:rsidRPr="001736D2">
      <w:rPr>
        <w:rFonts w:ascii="Gill Sans MT" w:hAnsi="Gill Sans MT"/>
        <w:color w:val="323E4F" w:themeColor="text2" w:themeShade="BF"/>
        <w:sz w:val="22"/>
        <w:szCs w:val="22"/>
      </w:rPr>
      <w:instrText xml:space="preserve"> NUMPAGES  \* Arabic  \* MERGEFORMAT </w:instrText>
    </w:r>
    <w:r w:rsidRPr="001736D2">
      <w:rPr>
        <w:rFonts w:ascii="Gill Sans MT" w:hAnsi="Gill Sans MT"/>
        <w:color w:val="323E4F" w:themeColor="text2" w:themeShade="BF"/>
        <w:sz w:val="22"/>
        <w:szCs w:val="22"/>
      </w:rPr>
      <w:fldChar w:fldCharType="separate"/>
    </w:r>
    <w:r>
      <w:rPr>
        <w:rFonts w:ascii="Gill Sans MT" w:hAnsi="Gill Sans MT"/>
        <w:noProof/>
        <w:color w:val="323E4F" w:themeColor="text2" w:themeShade="BF"/>
        <w:sz w:val="22"/>
        <w:szCs w:val="22"/>
      </w:rPr>
      <w:t>5</w:t>
    </w:r>
    <w:r w:rsidRPr="001736D2">
      <w:rPr>
        <w:rFonts w:ascii="Gill Sans MT" w:hAnsi="Gill Sans MT"/>
        <w:color w:val="323E4F" w:themeColor="text2" w:themeShade="BF"/>
        <w:sz w:val="22"/>
        <w:szCs w:val="22"/>
      </w:rPr>
      <w:fldChar w:fldCharType="end"/>
    </w:r>
  </w:p>
  <w:p w:rsidR="001736D2" w:rsidRDefault="001736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197" w:rsidRDefault="00A30197" w:rsidP="001736D2">
      <w:r>
        <w:separator/>
      </w:r>
    </w:p>
  </w:footnote>
  <w:footnote w:type="continuationSeparator" w:id="0">
    <w:p w:rsidR="00A30197" w:rsidRDefault="00A30197" w:rsidP="001736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6D2" w:rsidRDefault="001736D2" w:rsidP="001736D2">
    <w:pPr>
      <w:pStyle w:val="Header"/>
      <w:jc w:val="right"/>
    </w:pPr>
    <w:r w:rsidRPr="002873EE">
      <w:rPr>
        <w:rFonts w:ascii="Gill Sans MT" w:hAnsi="Gill Sans MT"/>
        <w:b/>
        <w:bCs/>
        <w:noProof/>
        <w:sz w:val="22"/>
        <w:szCs w:val="22"/>
      </w:rPr>
      <w:drawing>
        <wp:inline distT="0" distB="0" distL="0" distR="0" wp14:anchorId="090B3BC7" wp14:editId="0F00ED81">
          <wp:extent cx="2143125" cy="647700"/>
          <wp:effectExtent l="0" t="0" r="9525" b="0"/>
          <wp:docPr id="2" name="Picture 2" descr="D:\OneDrive - World Vision Int\W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Drive - World Vision Int\WV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30438"/>
    <w:multiLevelType w:val="hybridMultilevel"/>
    <w:tmpl w:val="44386962"/>
    <w:lvl w:ilvl="0" w:tplc="BC70896A">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D2"/>
    <w:rsid w:val="000F3152"/>
    <w:rsid w:val="001736D2"/>
    <w:rsid w:val="002B5DA2"/>
    <w:rsid w:val="00A3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C9257"/>
  <w15:chartTrackingRefBased/>
  <w15:docId w15:val="{9D7F3746-9DD9-4C9A-8BF8-53A0DD6C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6D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736D2"/>
    <w:pPr>
      <w:keepNext/>
      <w:outlineLvl w:val="2"/>
    </w:pPr>
    <w:rPr>
      <w:rFonts w:ascii="Gill Sans MT" w:hAnsi="Gill Sans MT"/>
      <w:b/>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36D2"/>
    <w:rPr>
      <w:rFonts w:ascii="Gill Sans MT" w:eastAsia="Times New Roman" w:hAnsi="Gill Sans MT" w:cs="Times New Roman"/>
      <w:b/>
      <w:szCs w:val="24"/>
      <w:lang w:val="en-AU"/>
    </w:rPr>
  </w:style>
  <w:style w:type="paragraph" w:styleId="BodyText">
    <w:name w:val="Body Text"/>
    <w:basedOn w:val="Normal"/>
    <w:link w:val="BodyTextChar"/>
    <w:semiHidden/>
    <w:rsid w:val="001736D2"/>
    <w:pPr>
      <w:autoSpaceDE w:val="0"/>
      <w:autoSpaceDN w:val="0"/>
      <w:jc w:val="both"/>
    </w:pPr>
    <w:rPr>
      <w:rFonts w:ascii="Arial" w:hAnsi="Arial" w:cs="Arial"/>
      <w:sz w:val="20"/>
      <w:szCs w:val="20"/>
    </w:rPr>
  </w:style>
  <w:style w:type="character" w:customStyle="1" w:styleId="BodyTextChar">
    <w:name w:val="Body Text Char"/>
    <w:basedOn w:val="DefaultParagraphFont"/>
    <w:link w:val="BodyText"/>
    <w:semiHidden/>
    <w:rsid w:val="001736D2"/>
    <w:rPr>
      <w:rFonts w:ascii="Arial" w:eastAsia="Times New Roman" w:hAnsi="Arial" w:cs="Arial"/>
      <w:sz w:val="20"/>
      <w:szCs w:val="20"/>
    </w:rPr>
  </w:style>
  <w:style w:type="paragraph" w:styleId="NormalWeb">
    <w:name w:val="Normal (Web)"/>
    <w:basedOn w:val="Normal"/>
    <w:semiHidden/>
    <w:rsid w:val="001736D2"/>
    <w:pPr>
      <w:spacing w:before="100" w:beforeAutospacing="1" w:after="100" w:afterAutospacing="1"/>
    </w:pPr>
    <w:rPr>
      <w:color w:val="000000"/>
    </w:rPr>
  </w:style>
  <w:style w:type="paragraph" w:styleId="CommentText">
    <w:name w:val="annotation text"/>
    <w:basedOn w:val="Normal"/>
    <w:link w:val="CommentTextChar"/>
    <w:semiHidden/>
    <w:rsid w:val="001736D2"/>
    <w:rPr>
      <w:rFonts w:ascii="Arial" w:hAnsi="Arial"/>
      <w:sz w:val="20"/>
      <w:szCs w:val="20"/>
      <w:lang w:val="en-AU" w:eastAsia="en-AU"/>
    </w:rPr>
  </w:style>
  <w:style w:type="character" w:customStyle="1" w:styleId="CommentTextChar">
    <w:name w:val="Comment Text Char"/>
    <w:basedOn w:val="DefaultParagraphFont"/>
    <w:link w:val="CommentText"/>
    <w:semiHidden/>
    <w:rsid w:val="001736D2"/>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semiHidden/>
    <w:rsid w:val="001736D2"/>
    <w:rPr>
      <w:b/>
      <w:bCs/>
    </w:rPr>
  </w:style>
  <w:style w:type="character" w:customStyle="1" w:styleId="CommentSubjectChar">
    <w:name w:val="Comment Subject Char"/>
    <w:basedOn w:val="CommentTextChar"/>
    <w:link w:val="CommentSubject"/>
    <w:semiHidden/>
    <w:rsid w:val="001736D2"/>
    <w:rPr>
      <w:rFonts w:ascii="Arial" w:eastAsia="Times New Roman" w:hAnsi="Arial" w:cs="Times New Roman"/>
      <w:b/>
      <w:bCs/>
      <w:sz w:val="20"/>
      <w:szCs w:val="20"/>
      <w:lang w:val="en-AU" w:eastAsia="en-AU"/>
    </w:rPr>
  </w:style>
  <w:style w:type="paragraph" w:styleId="BodyText3">
    <w:name w:val="Body Text 3"/>
    <w:basedOn w:val="Normal"/>
    <w:link w:val="BodyText3Char"/>
    <w:semiHidden/>
    <w:rsid w:val="001736D2"/>
    <w:rPr>
      <w:sz w:val="22"/>
      <w:szCs w:val="20"/>
      <w:lang w:val="en-AU"/>
    </w:rPr>
  </w:style>
  <w:style w:type="character" w:customStyle="1" w:styleId="BodyText3Char">
    <w:name w:val="Body Text 3 Char"/>
    <w:basedOn w:val="DefaultParagraphFont"/>
    <w:link w:val="BodyText3"/>
    <w:semiHidden/>
    <w:rsid w:val="001736D2"/>
    <w:rPr>
      <w:rFonts w:ascii="Times New Roman" w:eastAsia="Times New Roman" w:hAnsi="Times New Roman" w:cs="Times New Roman"/>
      <w:szCs w:val="20"/>
      <w:lang w:val="en-AU"/>
    </w:rPr>
  </w:style>
  <w:style w:type="paragraph" w:customStyle="1" w:styleId="Normal1">
    <w:name w:val="Normal1"/>
    <w:basedOn w:val="Normal"/>
    <w:rsid w:val="001736D2"/>
    <w:pPr>
      <w:spacing w:after="100" w:afterAutospacing="1"/>
    </w:pPr>
    <w:rPr>
      <w:rFonts w:ascii="Arial" w:eastAsia="Arial Unicode MS" w:hAnsi="Arial" w:cs="Arial"/>
    </w:rPr>
  </w:style>
  <w:style w:type="paragraph" w:styleId="Header">
    <w:name w:val="header"/>
    <w:basedOn w:val="Normal"/>
    <w:link w:val="HeaderChar"/>
    <w:uiPriority w:val="99"/>
    <w:unhideWhenUsed/>
    <w:rsid w:val="001736D2"/>
    <w:pPr>
      <w:tabs>
        <w:tab w:val="center" w:pos="4680"/>
        <w:tab w:val="right" w:pos="9360"/>
      </w:tabs>
    </w:pPr>
  </w:style>
  <w:style w:type="character" w:customStyle="1" w:styleId="HeaderChar">
    <w:name w:val="Header Char"/>
    <w:basedOn w:val="DefaultParagraphFont"/>
    <w:link w:val="Header"/>
    <w:uiPriority w:val="99"/>
    <w:rsid w:val="001736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36D2"/>
    <w:pPr>
      <w:tabs>
        <w:tab w:val="center" w:pos="4680"/>
        <w:tab w:val="right" w:pos="9360"/>
      </w:tabs>
    </w:pPr>
  </w:style>
  <w:style w:type="character" w:customStyle="1" w:styleId="FooterChar">
    <w:name w:val="Footer Char"/>
    <w:basedOn w:val="DefaultParagraphFont"/>
    <w:link w:val="Footer"/>
    <w:uiPriority w:val="99"/>
    <w:rsid w:val="001736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1245</Words>
  <Characters>7097</Characters>
  <Application>Microsoft Office Word</Application>
  <DocSecurity>0</DocSecurity>
  <Lines>59</Lines>
  <Paragraphs>16</Paragraphs>
  <ScaleCrop>false</ScaleCrop>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 Huong</dc:creator>
  <cp:keywords/>
  <dc:description/>
  <cp:lastModifiedBy>Pham Thu Huong</cp:lastModifiedBy>
  <cp:revision>1</cp:revision>
  <dcterms:created xsi:type="dcterms:W3CDTF">2021-09-27T10:32:00Z</dcterms:created>
  <dcterms:modified xsi:type="dcterms:W3CDTF">2021-09-27T10:35:00Z</dcterms:modified>
</cp:coreProperties>
</file>